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COMUNE DI MALNATE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AVVISO PUBBLICO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PUBBLICAZIONE DELLA PROPOSTA DI PIANO D’AZIONE RELATIVO ALLA SS 342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Il Decreto Legislativo n. 194 del 19 agosto 2005 (recepimento della Direttiva Europea 2002/49/CE del Parlamento Europeo e del Consiglio del 25.06.2002) definisce un approccio comune per evitare, prevenire o ridurre, secondo le rispettive priorità, gli effetti nocivi dell’esposizione al rumore ambientale per le infrastrutture stradali caratterizzate da un traffico superiore ai 3 milioni di veicoli all’anno.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Tra i principali adempimenti previsti dal D.Lgs. 194/05 vi è l’elaborazione e l’adozione dei Piani d’Azione a partire dal 18 luglio 2018 con cadenza quinquennale. Come indicato nell’art. 4, i Piani d’Azione sono </w:t>
      </w:r>
      <w:r>
        <w:rPr>
          <w:rFonts w:cs="Arial" w:ascii="Arial" w:hAnsi="Arial"/>
          <w:i/>
        </w:rPr>
        <w:t>“volti a evitare e ridurre il rumore ambientale laddove necessario, in particolare, quando i livelli di esposizione possono avere effetti nocivi per la salute umana, nonché ad evitare aumenti del rumore nelle zone silenziosa”</w:t>
      </w:r>
      <w:r>
        <w:rPr>
          <w:rFonts w:cs="Arial" w:ascii="Arial" w:hAnsi="Arial"/>
        </w:rPr>
        <w:t>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I commi 1 e 2 dell’art. 8 stabiliscono che: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i/>
        </w:rPr>
        <w:t>“</w:t>
      </w:r>
      <w:r>
        <w:rPr>
          <w:rFonts w:cs="Arial" w:ascii="Arial" w:hAnsi="Arial"/>
          <w:i/>
        </w:rPr>
        <w:t>L'informazione relativa […] ai piani di azione di cui all'articolo 4 è resa accessibile dall'autorità pubblica in conformità alle disposizioni del decreto legislativo 24 febbraio 1997, n. 39, e successive modificazioni, anche avvalendosi delle tecnologie di telecomunicazione informatica e delle tecnologie elettroniche disponibili.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</w:rPr>
        <w:t xml:space="preserve">I soggetti che, ai sensi dell'articolo 4, commi 1 e 3, hanno l'obbligo di elaborare i piani d'azione comunicano, </w:t>
      </w:r>
      <w:r>
        <w:rPr>
          <w:rFonts w:cs="Arial" w:ascii="Arial" w:hAnsi="Arial"/>
          <w:b/>
          <w:bCs/>
          <w:i/>
        </w:rPr>
        <w:t>mediante avviso pubblico</w:t>
      </w:r>
      <w:r>
        <w:rPr>
          <w:rFonts w:cs="Arial" w:ascii="Arial" w:hAnsi="Arial"/>
          <w:bCs/>
          <w:i/>
        </w:rPr>
        <w:t xml:space="preserve">, le modalità con le quali il pubblico può consultare gli stessi piani; </w:t>
      </w:r>
      <w:r>
        <w:rPr>
          <w:rFonts w:cs="Arial" w:ascii="Arial" w:hAnsi="Arial"/>
          <w:b/>
          <w:bCs/>
          <w:i/>
        </w:rPr>
        <w:t>entro quarantacinque giorni</w:t>
      </w:r>
      <w:r>
        <w:rPr>
          <w:rFonts w:cs="Arial" w:ascii="Arial" w:hAnsi="Arial"/>
          <w:bCs/>
          <w:i/>
        </w:rPr>
        <w:t xml:space="preserve"> dalla predetta comunicazione chiunque può presentare osservazioni, pareri e memorie in forma scritta dei quali i soggetti proponenti i piani tengono conto ai fini della elaborazione dei piani stessi”</w:t>
      </w:r>
      <w:r>
        <w:rPr>
          <w:rFonts w:cs="Arial" w:ascii="Arial" w:hAnsi="Arial"/>
          <w:bCs/>
        </w:rPr>
        <w:t>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  <w:bCs/>
        </w:rPr>
        <w:t>Con riferimento a quanto sopra, si informa che</w:t>
      </w:r>
      <w:r>
        <w:rPr>
          <w:rFonts w:cs="Arial" w:ascii="Arial" w:hAnsi="Arial"/>
        </w:rPr>
        <w:t xml:space="preserve"> ai sensi dell’art. 8 del D.Lgs. 194/2005 è stata elaborata la proposta di Piano d’Azione relativa alla SS 342 Briantea che attraversa il Comune di Malnate.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La proposta di Piano d’Azione sarà pubblicata per 45 giorni consecutivi a partire dal giorno </w:t>
      </w:r>
      <w:r>
        <w:rPr>
          <w:rFonts w:cs="Arial" w:ascii="Arial" w:hAnsi="Arial"/>
          <w:bCs/>
          <w:highlight w:val="yellow"/>
        </w:rPr>
        <w:t>XX/05/2022</w:t>
      </w:r>
      <w:r>
        <w:rPr>
          <w:rFonts w:cs="Arial" w:ascii="Arial" w:hAnsi="Arial"/>
          <w:bCs/>
        </w:rPr>
        <w:t xml:space="preserve"> e fino al giorno </w:t>
      </w:r>
      <w:r>
        <w:rPr>
          <w:rFonts w:cs="Arial" w:ascii="Arial" w:hAnsi="Arial"/>
          <w:bCs/>
          <w:highlight w:val="yellow"/>
        </w:rPr>
        <w:t>XX/05/2022</w:t>
      </w:r>
      <w:r>
        <w:rPr>
          <w:rFonts w:cs="Arial" w:ascii="Arial" w:hAnsi="Arial"/>
          <w:bCs/>
        </w:rPr>
        <w:t xml:space="preserve"> sul sito istituzionale del Comune di Malnate al seguente indirizzo:</w:t>
      </w:r>
    </w:p>
    <w:p>
      <w:pPr>
        <w:pStyle w:val="Normal"/>
        <w:spacing w:lineRule="auto" w:line="360"/>
        <w:jc w:val="center"/>
        <w:rPr>
          <w:rFonts w:ascii="Arial" w:hAnsi="Arial" w:cs="Arial"/>
          <w:bCs/>
          <w:highlight w:val="yellow"/>
        </w:rPr>
      </w:pPr>
      <w:r>
        <w:rPr>
          <w:rFonts w:cs="Arial" w:ascii="Arial" w:hAnsi="Arial"/>
          <w:bCs/>
          <w:highlight w:val="yellow"/>
        </w:rPr>
        <w:t>www.</w:t>
      </w:r>
      <w:bookmarkStart w:id="0" w:name="_GoBack"/>
      <w:bookmarkEnd w:id="0"/>
    </w:p>
    <w:p>
      <w:pPr>
        <w:pStyle w:val="Normal"/>
        <w:spacing w:lineRule="auto" w:line="360"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 xml:space="preserve">Eventuali osservazioni, pareri e memorie in forma scritta dovranno pervenire entro 45 giorni, ovvero entro il giorno </w:t>
      </w:r>
      <w:r>
        <w:rPr>
          <w:rFonts w:cs="Arial" w:ascii="Arial" w:hAnsi="Arial"/>
          <w:bCs/>
          <w:szCs w:val="24"/>
          <w:highlight w:val="yellow"/>
        </w:rPr>
        <w:t>XX/XX/2022</w:t>
      </w:r>
      <w:r>
        <w:rPr>
          <w:rFonts w:cs="Arial" w:ascii="Arial" w:hAnsi="Arial"/>
          <w:bCs/>
          <w:szCs w:val="24"/>
        </w:rPr>
        <w:t>,</w:t>
      </w:r>
      <w:r>
        <w:rPr>
          <w:rFonts w:cs="Arial" w:ascii="Arial" w:hAnsi="Arial"/>
          <w:bCs/>
          <w:color w:val="FF0000"/>
          <w:szCs w:val="24"/>
        </w:rPr>
        <w:t xml:space="preserve"> </w:t>
      </w:r>
      <w:r>
        <w:rPr>
          <w:rFonts w:cs="Arial" w:ascii="Arial" w:hAnsi="Arial"/>
          <w:bCs/>
          <w:szCs w:val="24"/>
        </w:rPr>
        <w:t xml:space="preserve">all’indirizzo e-mail dell’ufficio di riferimento: </w:t>
      </w:r>
      <w:hyperlink r:id="rId2">
        <w:r>
          <w:rPr>
            <w:rStyle w:val="CollegamentoInternet"/>
            <w:rFonts w:cs="Arial" w:ascii="Arial" w:hAnsi="Arial"/>
            <w:szCs w:val="24"/>
          </w:rPr>
          <w:t>tutelambientale@comune.malnate.va.it</w:t>
        </w:r>
      </w:hyperlink>
      <w:r>
        <w:rPr>
          <w:rStyle w:val="CollegamentoInternet"/>
          <w:rFonts w:cs="Arial" w:ascii="Arial" w:hAnsi="Arial"/>
          <w:color w:val="auto"/>
          <w:szCs w:val="24"/>
          <w:u w:val="none"/>
        </w:rPr>
        <w:t xml:space="preserve">. </w:t>
      </w:r>
      <w:r>
        <w:rPr>
          <w:rFonts w:cs="Arial" w:ascii="Arial" w:hAnsi="Arial"/>
          <w:color w:val="000000"/>
          <w:szCs w:val="24"/>
          <w:shd w:fill="FFFFFF" w:val="clear"/>
        </w:rPr>
        <w:t>Le osservazioni pervenute saranno considerate nella fase di stesura finale e adozione del Piano d’Azione.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Malnate, lì </w:t>
      </w:r>
      <w:r>
        <w:rPr>
          <w:rFonts w:cs="Arial" w:ascii="Arial" w:hAnsi="Arial"/>
          <w:bCs/>
          <w:highlight w:val="yellow"/>
        </w:rPr>
        <w:t>XX/05/2022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Il Responsabile</w:t>
      </w:r>
    </w:p>
    <w:p>
      <w:pPr>
        <w:pStyle w:val="Normal"/>
        <w:spacing w:lineRule="auto" w:line="360" w:before="0" w:after="160"/>
        <w:jc w:val="right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Arch. Daniela Galli</w:t>
      </w:r>
    </w:p>
    <w:sectPr>
      <w:type w:val="nextPage"/>
      <w:pgSz w:w="11906" w:h="16838"/>
      <w:pgMar w:left="1361" w:right="1361" w:header="0" w:top="2268" w:footer="0" w:bottom="1418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uiPriority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f41d46"/>
    <w:rPr>
      <w:color w:val="0563C1" w:themeColor="hyperlink"/>
      <w:u w:val="single"/>
    </w:rPr>
  </w:style>
  <w:style w:type="character" w:styleId="RientronormaleCarattere" w:customStyle="1">
    <w:name w:val="Rientro normale Carattere"/>
    <w:link w:val="Rientronormale"/>
    <w:qFormat/>
    <w:rsid w:val="00f41d46"/>
    <w:rPr>
      <w:rFonts w:ascii="Arial" w:hAnsi="Arial" w:eastAsia="Times New Roman" w:cs="Times New Roman"/>
      <w:sz w:val="24"/>
      <w:szCs w:val="20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87257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87257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e4b43"/>
    <w:pPr>
      <w:spacing w:before="0" w:after="160"/>
      <w:ind w:left="720" w:hanging="0"/>
      <w:contextualSpacing/>
    </w:pPr>
    <w:rPr/>
  </w:style>
  <w:style w:type="paragraph" w:styleId="NormalIndent">
    <w:name w:val="Normal Indent"/>
    <w:basedOn w:val="Normal"/>
    <w:link w:val="RientronormaleCarattere"/>
    <w:qFormat/>
    <w:rsid w:val="00f41d46"/>
    <w:pPr>
      <w:spacing w:lineRule="atLeast" w:line="360" w:before="240" w:after="0"/>
      <w:ind w:firstLine="709"/>
      <w:jc w:val="both"/>
    </w:pPr>
    <w:rPr>
      <w:rFonts w:ascii="Arial" w:hAnsi="Arial" w:eastAsia="Times New Roman" w:cs="Times New Roman"/>
      <w:sz w:val="24"/>
      <w:szCs w:val="20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8725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087257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utelambientale@comune.malnate.va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LibreOffice/6.4.6.2$Windows_X86_64 LibreOffice_project/0ce51a4fd21bff07a5c061082cc82c5ed232f115</Application>
  <Pages>2</Pages>
  <Words>372</Words>
  <Characters>2191</Characters>
  <CharactersWithSpaces>2546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2018-11-13T08:22:00Z</dcterms:created>
  <dc:creator>EUROGEO Bergamo</dc:creator>
  <dc:description/>
  <dc:language>it-IT</dc:language>
  <cp:lastModifiedBy>EUROGEO Bergamo</cp:lastModifiedBy>
  <dcterms:modified xsi:type="dcterms:W3CDTF">2022-05-13T07:36:00Z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