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12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numbering.xml" ContentType="application/vnd.openxmlformats-officedocument.wordprocessingml.numbering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rpodeltesto"/>
        <w:spacing w:before="4" w:after="0"/>
        <w:rPr>
          <w:rFonts w:ascii="Times New Roman" w:hAnsi="Times New Roman"/>
          <w:sz w:val="25"/>
        </w:rPr>
      </w:pPr>
      <w:r>
        <w:rPr>
          <w:rFonts w:ascii="Times New Roman" w:hAnsi="Times New Roman"/>
          <w:sz w:val="25"/>
        </w:rPr>
      </w:r>
    </w:p>
    <w:p>
      <w:pPr>
        <w:pStyle w:val="Corpodeltesto"/>
        <w:ind w:left="537" w:hanging="0"/>
        <w:rPr>
          <w:rFonts w:ascii="Times New Roman" w:hAnsi="Times New Roman"/>
          <w:sz w:val="20"/>
        </w:rPr>
      </w:pPr>
      <w:r>
        <w:rPr/>
        <mc:AlternateContent>
          <mc:Choice Requires="wps">
            <w:drawing>
              <wp:inline distT="0" distB="0" distL="0" distR="0">
                <wp:extent cx="5774055" cy="2202180"/>
                <wp:effectExtent l="0" t="0" r="0" b="0"/>
                <wp:docPr id="1" name="Forma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4040" cy="2202120"/>
                        </a:xfrm>
                        <a:prstGeom prst="rect">
                          <a:avLst/>
                        </a:prstGeom>
                        <a:solidFill>
                          <a:srgbClr val="d8e2f2"/>
                        </a:solidFill>
                        <a:ln w="444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47" w:before="25" w:after="0"/>
                              <w:ind w:left="106" w:right="103" w:hanging="0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A"/>
                                <w:w w:val="105"/>
                                <w:sz w:val="17"/>
                              </w:rPr>
                              <w:t xml:space="preserve">N.B.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Il DGUE è utilizzato per tutte le procedure di affidamento di contratti di appalto di lavori, servizi e forniture nei settori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ordinari e nei settori speciali nonché per le procedure di affidamento di contratti di concessione e di partenariato pubblico-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privato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disciplinate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dal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Codice.</w:t>
                            </w:r>
                          </w:p>
                          <w:p>
                            <w:pPr>
                              <w:pStyle w:val="Corpodeltesto"/>
                              <w:spacing w:before="4" w:after="0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7"/>
                              </w:rPr>
                            </w:r>
                          </w:p>
                          <w:p>
                            <w:pPr>
                              <w:pStyle w:val="Contenutocornice"/>
                              <w:spacing w:lineRule="auto" w:line="247"/>
                              <w:ind w:left="106" w:right="100" w:hanging="0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DGUE,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compilato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dall’operatore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economico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informazioni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richieste,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accompagna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l'offerta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nelle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procedure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aperte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richiesta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partecipazione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nelle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procedure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ristrette,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nelle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procedure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competitive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negoziazione,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dialoghi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competitivi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partenariati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per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l'innovazione.</w:t>
                            </w:r>
                          </w:p>
                          <w:p>
                            <w:pPr>
                              <w:pStyle w:val="Corpodeltesto"/>
                              <w:spacing w:before="4" w:after="0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7"/>
                              </w:rPr>
                            </w:r>
                          </w:p>
                          <w:p>
                            <w:pPr>
                              <w:pStyle w:val="Contenutocornice"/>
                              <w:spacing w:lineRule="auto" w:line="247" w:before="1" w:after="0"/>
                              <w:ind w:left="106" w:right="103" w:hanging="0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Esso è utilizzato anche nei casi di procedura negoziata senza previa pubblicazione di un bando di gara di cui all’articolo 76,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comma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2,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lettera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a)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del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Codice;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negli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altri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casi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previsti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dal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predetto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articolo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76,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comma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2,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valutazione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circa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l’opportunità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suo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utilizzo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è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rimessa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alla discrezionalità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della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stazione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appaltante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procedente.</w:t>
                            </w:r>
                          </w:p>
                          <w:p>
                            <w:pPr>
                              <w:pStyle w:val="Corpodeltesto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7"/>
                              </w:rPr>
                            </w:r>
                          </w:p>
                          <w:p>
                            <w:pPr>
                              <w:pStyle w:val="Contenutocornice"/>
                              <w:spacing w:lineRule="auto" w:line="247" w:before="1" w:after="0"/>
                              <w:ind w:left="106" w:right="99" w:hanging="0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Per le procedure di cui all’articolo 50, comma 1, lettere a) e b), di importo inferiore a 40.000 euro, l’articolo 52 del Codice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prevede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che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gli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operatori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economici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attestano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possesso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requisiti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dichiarazione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sostitutiva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atto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notorietà.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Atteso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che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anche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DGUE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consiste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una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dichiarazione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avente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requisiti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cui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all’articolo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47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d.P.R.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445/2000,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tali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fattispecie,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la stazione appaltante ha facoltà di scegliere se predisporre un modello semplificato di dichiarazione oppure se adottare 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DGUE,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privilegiando esigenze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standardizzazione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 uniformità.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ID="Forma1" path="m0,0l-2147483645,0l-2147483645,-2147483646l0,-2147483646xe" fillcolor="#d8e2f2" stroked="t" o:allowincell="f" style="position:absolute;margin-left:0pt;margin-top:-173.45pt;width:454.6pt;height:173.35pt;mso-wrap-style:square;v-text-anchor:top;mso-position-vertical:top">
                <v:fill o:detectmouseclick="t" type="solid" color2="#271d0d"/>
                <v:stroke color="black" weight="4320" joinstyle="round" endcap="flat"/>
                <v:textbox>
                  <w:txbxContent>
                    <w:p>
                      <w:pPr>
                        <w:pStyle w:val="Contenutocornice"/>
                        <w:spacing w:lineRule="auto" w:line="247" w:before="25" w:after="0"/>
                        <w:ind w:left="106" w:right="103" w:hanging="0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A"/>
                          <w:w w:val="105"/>
                          <w:sz w:val="17"/>
                        </w:rPr>
                        <w:t xml:space="preserve">N.B.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Il DGUE è utilizzato per tutte le procedure di affidamento di contratti di appalto di lavori, servizi e forniture nei settori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ordinari e nei settori speciali nonché per le procedure di affidamento di contratti di concessione e di partenariato pubblico-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privato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disciplinate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dal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Codice.</w:t>
                      </w:r>
                    </w:p>
                    <w:p>
                      <w:pPr>
                        <w:pStyle w:val="Corpodeltesto"/>
                        <w:spacing w:before="4" w:after="0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17"/>
                        </w:rPr>
                      </w:r>
                    </w:p>
                    <w:p>
                      <w:pPr>
                        <w:pStyle w:val="Contenutocornice"/>
                        <w:spacing w:lineRule="auto" w:line="247"/>
                        <w:ind w:left="106" w:right="100" w:hanging="0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DGUE,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compilato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dall’operatore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economico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informazioni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richieste,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accompagna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l'offerta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nelle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procedure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aperte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richiesta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partecipazione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nelle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procedure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ristrette,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nelle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procedure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competitive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negoziazione,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dialoghi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competitivi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partenariati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per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l'innovazione.</w:t>
                      </w:r>
                    </w:p>
                    <w:p>
                      <w:pPr>
                        <w:pStyle w:val="Corpodeltesto"/>
                        <w:spacing w:before="4" w:after="0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17"/>
                        </w:rPr>
                      </w:r>
                    </w:p>
                    <w:p>
                      <w:pPr>
                        <w:pStyle w:val="Contenutocornice"/>
                        <w:spacing w:lineRule="auto" w:line="247" w:before="1" w:after="0"/>
                        <w:ind w:left="106" w:right="103" w:hanging="0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Esso è utilizzato anche nei casi di procedura negoziata senza previa pubblicazione di un bando di gara di cui all’articolo 76,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comma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2,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lettera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a)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del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Codice;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negli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altri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casi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previsti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dal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predetto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articolo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76,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comma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2,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valutazione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circa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l’opportunità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suo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utilizzo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è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rimessa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alla discrezionalità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della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stazione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appaltante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procedente.</w:t>
                      </w:r>
                    </w:p>
                    <w:p>
                      <w:pPr>
                        <w:pStyle w:val="Corpodeltesto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17"/>
                        </w:rPr>
                      </w:r>
                    </w:p>
                    <w:p>
                      <w:pPr>
                        <w:pStyle w:val="Contenutocornice"/>
                        <w:spacing w:lineRule="auto" w:line="247" w:before="1" w:after="0"/>
                        <w:ind w:left="106" w:right="99" w:hanging="0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Per le procedure di cui all’articolo 50, comma 1, lettere a) e b), di importo inferiore a 40.000 euro, l’articolo 52 del Codice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prevede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che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gli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operatori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economici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attestano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possesso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requisiti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dichiarazione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sostitutiva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atto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notorietà.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Atteso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che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anche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DGUE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consiste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una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dichiarazione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avente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requisiti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cui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all’articolo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47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d.P.R.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445/2000,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tali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fattispecie,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la stazione appaltante ha facoltà di scegliere se predisporre un modello semplificato di dichiarazione oppure se adottare 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DGUE,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privilegiando esigenze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standardizzazione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 uniformità.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Corpodeltesto"/>
        <w:spacing w:before="2" w:after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Titolo1"/>
        <w:ind w:left="887" w:right="1097" w:hanging="0"/>
        <w:rPr/>
      </w:pPr>
      <w:r>
        <w:rPr>
          <w:color w:val="00000A"/>
          <w:sz w:val="23"/>
        </w:rPr>
        <w:t>A</w:t>
      </w:r>
      <w:r>
        <w:rPr>
          <w:color w:val="00000A"/>
        </w:rPr>
        <w:t>LLEGATO</w:t>
      </w:r>
    </w:p>
    <w:p>
      <w:pPr>
        <w:pStyle w:val="Corpodeltesto"/>
        <w:rPr>
          <w:rFonts w:ascii="Times New Roman" w:hAnsi="Times New Roman"/>
          <w:b/>
          <w:b/>
          <w:sz w:val="26"/>
        </w:rPr>
      </w:pPr>
      <w:r>
        <w:rPr>
          <w:rFonts w:ascii="Times New Roman" w:hAnsi="Times New Roman"/>
          <w:b/>
          <w:sz w:val="26"/>
        </w:rPr>
      </w:r>
    </w:p>
    <w:p>
      <w:pPr>
        <w:pStyle w:val="Normal"/>
        <w:spacing w:before="229" w:after="0"/>
        <w:ind w:left="887" w:right="1092" w:hanging="0"/>
        <w:jc w:val="center"/>
        <w:rPr>
          <w:rFonts w:ascii="Times New Roman" w:hAnsi="Times New Roman"/>
          <w:b/>
          <w:b/>
          <w:sz w:val="15"/>
        </w:rPr>
      </w:pPr>
      <w:r>
        <w:rPr>
          <w:rFonts w:eastAsia="Times New Roman" w:ascii="Times New Roman" w:hAnsi="Times New Roman"/>
          <w:b/>
          <w:color w:val="00000A"/>
          <w:sz w:val="15"/>
        </w:rPr>
        <w:t>MODELLO</w:t>
      </w:r>
      <w:r>
        <w:rPr>
          <w:rFonts w:eastAsia="Times New Roman" w:ascii="Times New Roman" w:hAnsi="Times New Roman"/>
          <w:b/>
          <w:color w:val="00000A"/>
          <w:spacing w:val="20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DI</w:t>
      </w:r>
      <w:r>
        <w:rPr>
          <w:rFonts w:eastAsia="Times New Roman" w:ascii="Times New Roman" w:hAnsi="Times New Roman"/>
          <w:b/>
          <w:color w:val="00000A"/>
          <w:spacing w:val="19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FORMULARIO</w:t>
      </w:r>
      <w:r>
        <w:rPr>
          <w:rFonts w:eastAsia="Times New Roman" w:ascii="Times New Roman" w:hAnsi="Times New Roman"/>
          <w:b/>
          <w:color w:val="00000A"/>
          <w:spacing w:val="16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PER</w:t>
      </w:r>
      <w:r>
        <w:rPr>
          <w:rFonts w:eastAsia="Times New Roman" w:ascii="Times New Roman" w:hAnsi="Times New Roman"/>
          <w:b/>
          <w:color w:val="00000A"/>
          <w:spacing w:val="21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IL</w:t>
      </w:r>
      <w:r>
        <w:rPr>
          <w:rFonts w:eastAsia="Times New Roman" w:ascii="Times New Roman" w:hAnsi="Times New Roman"/>
          <w:b/>
          <w:color w:val="00000A"/>
          <w:spacing w:val="10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DOCUMENTO</w:t>
      </w:r>
      <w:r>
        <w:rPr>
          <w:rFonts w:eastAsia="Times New Roman" w:ascii="Times New Roman" w:hAnsi="Times New Roman"/>
          <w:b/>
          <w:color w:val="00000A"/>
          <w:spacing w:val="24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DI</w:t>
      </w:r>
      <w:r>
        <w:rPr>
          <w:rFonts w:eastAsia="Times New Roman" w:ascii="Times New Roman" w:hAnsi="Times New Roman"/>
          <w:b/>
          <w:color w:val="00000A"/>
          <w:spacing w:val="20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GARA</w:t>
      </w:r>
      <w:r>
        <w:rPr>
          <w:rFonts w:eastAsia="Times New Roman" w:ascii="Times New Roman" w:hAnsi="Times New Roman"/>
          <w:b/>
          <w:color w:val="00000A"/>
          <w:spacing w:val="9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UNICO</w:t>
      </w:r>
      <w:r>
        <w:rPr>
          <w:rFonts w:eastAsia="Times New Roman" w:ascii="Times New Roman" w:hAnsi="Times New Roman"/>
          <w:b/>
          <w:color w:val="00000A"/>
          <w:spacing w:val="20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EUROPEO</w:t>
      </w:r>
      <w:r>
        <w:rPr>
          <w:rFonts w:eastAsia="Times New Roman" w:ascii="Times New Roman" w:hAnsi="Times New Roman"/>
          <w:b/>
          <w:color w:val="00000A"/>
          <w:spacing w:val="20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(DGUE)</w:t>
      </w:r>
    </w:p>
    <w:p>
      <w:pPr>
        <w:pStyle w:val="Corpodeltesto"/>
        <w:spacing w:before="7" w:after="0"/>
        <w:rPr>
          <w:rFonts w:ascii="Times New Roman" w:hAnsi="Times New Roman"/>
          <w:b/>
          <w:b/>
          <w:sz w:val="23"/>
        </w:rPr>
      </w:pPr>
      <w:r>
        <w:rPr>
          <w:rFonts w:ascii="Times New Roman" w:hAnsi="Times New Roman"/>
          <w:b/>
          <w:sz w:val="23"/>
        </w:rPr>
      </w:r>
    </w:p>
    <w:p>
      <w:pPr>
        <w:pStyle w:val="Titolo2"/>
        <w:rPr/>
      </w:pPr>
      <w:r>
        <w:rPr>
          <w:color w:val="00000A"/>
          <w:spacing w:val="-1"/>
          <w:w w:val="105"/>
        </w:rPr>
        <w:t>Parte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I: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sulla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procedura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spacing w:val="-1"/>
          <w:w w:val="105"/>
        </w:rPr>
        <w:t>di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appalto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sulla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stazione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w w:val="105"/>
        </w:rPr>
        <w:t>appaltante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sull’ente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concedente</w:t>
      </w:r>
    </w:p>
    <w:p>
      <w:pPr>
        <w:pStyle w:val="Corpodeltesto"/>
        <w:rPr>
          <w:rFonts w:ascii="Times New Roman" w:hAnsi="Times New Roman"/>
          <w:b/>
          <w:b/>
          <w:sz w:val="20"/>
        </w:rPr>
      </w:pPr>
      <w:r>
        <w:rPr>
          <w:rFonts w:ascii="Times New Roman" w:hAnsi="Times New Roman"/>
          <w:b/>
          <w:sz w:val="20"/>
        </w:rPr>
      </w:r>
    </w:p>
    <w:p>
      <w:pPr>
        <w:pStyle w:val="Corpodeltesto"/>
        <w:spacing w:before="2" w:after="0"/>
        <w:rPr>
          <w:rFonts w:ascii="Times New Roman" w:hAnsi="Times New Roman"/>
          <w:b/>
          <w:b/>
          <w:sz w:val="10"/>
        </w:rPr>
      </w:pPr>
      <w:r>
        <w:rPr>
          <w:rFonts w:ascii="Times New Roman" w:hAnsi="Times New Roman"/>
          <w:b/>
          <w:sz w:val="10"/>
        </w:rPr>
        <mc:AlternateContent>
          <mc:Choice Requires="wps">
            <w:drawing>
              <wp:anchor behindDoc="1" distT="0" distB="0" distL="0" distR="0" simplePos="0" locked="0" layoutInCell="0" allowOverlap="1" relativeHeight="45">
                <wp:simplePos x="0" y="0"/>
                <wp:positionH relativeFrom="page">
                  <wp:posOffset>1042670</wp:posOffset>
                </wp:positionH>
                <wp:positionV relativeFrom="paragraph">
                  <wp:posOffset>101600</wp:posOffset>
                </wp:positionV>
                <wp:extent cx="5774055" cy="1682750"/>
                <wp:effectExtent l="0" t="2540" r="0" b="2540"/>
                <wp:wrapTopAndBottom/>
                <wp:docPr id="3" name="Cornice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4040" cy="16826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445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52" w:before="28" w:after="0"/>
                              <w:ind w:left="106" w:hanging="0"/>
                              <w:rPr>
                                <w:rFonts w:ascii="Arial" w:hAnsi="Arial"/>
                                <w:b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 xml:space="preserve">Per le procedure di appalto per le quali è stato pubblicato un avviso di indizione di gara nella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Gazzetta ufficiale dell'Unione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europea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saranno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acquisite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automaticamente,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condizione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per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generare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DGUE sia utilizzato il servizio DGUE elettronico (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  <w:vertAlign w:val="superscript"/>
                              </w:rPr>
                              <w:t>1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). Riferimento della pubblicazione del pertinente avviso o bando (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) 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Gazzetta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ufficiale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dell'Unione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europea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:</w:t>
                            </w:r>
                          </w:p>
                          <w:p>
                            <w:pPr>
                              <w:pStyle w:val="Corpodeltesto"/>
                              <w:rPr>
                                <w:rFonts w:ascii="Arial" w:hAnsi="Arial"/>
                                <w:b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16"/>
                              </w:rPr>
                            </w:r>
                          </w:p>
                          <w:p>
                            <w:pPr>
                              <w:pStyle w:val="Corpodeltesto"/>
                              <w:spacing w:before="5" w:after="0"/>
                              <w:rPr>
                                <w:rFonts w:ascii="Arial" w:hAnsi="Arial"/>
                                <w:b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</w:rPr>
                            </w:r>
                          </w:p>
                          <w:p>
                            <w:pPr>
                              <w:pStyle w:val="Contenutocornice"/>
                              <w:spacing w:before="1" w:after="0"/>
                              <w:ind w:left="106" w:hanging="0"/>
                              <w:rPr>
                                <w:rFonts w:ascii="Arial" w:hAnsi="Arial"/>
                                <w:b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GU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numero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[],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data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[], pag.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[],</w:t>
                            </w:r>
                          </w:p>
                          <w:p>
                            <w:pPr>
                              <w:pStyle w:val="Contenutocornice"/>
                              <w:spacing w:before="124" w:after="0"/>
                              <w:ind w:left="106" w:hanging="0"/>
                              <w:rPr>
                                <w:rFonts w:ascii="Arial" w:hAnsi="Arial"/>
                                <w:b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Numero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dell'avviso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GU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S: 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]/S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 ][ ][ ]–[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</w:t>
                            </w:r>
                          </w:p>
                          <w:p>
                            <w:pPr>
                              <w:pStyle w:val="Contenutocornice"/>
                              <w:spacing w:lineRule="auto" w:line="247" w:before="125" w:after="0"/>
                              <w:ind w:left="106" w:hanging="0"/>
                              <w:rPr>
                                <w:rFonts w:ascii="Arial" w:hAnsi="Arial"/>
                                <w:b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pubblicato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indizione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gara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GU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UE,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modo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permettere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l'individuazione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univoca 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procedura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 appalto:</w:t>
                            </w:r>
                          </w:p>
                          <w:p>
                            <w:pPr>
                              <w:pStyle w:val="Contenutocornice"/>
                              <w:spacing w:lineRule="auto" w:line="247" w:before="119" w:after="0"/>
                              <w:ind w:left="106" w:hanging="0"/>
                              <w:rPr>
                                <w:rFonts w:ascii="Arial" w:hAnsi="Arial"/>
                                <w:b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sussiste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obbligo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pubblicazione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Gazzetta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ufficiale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dell'Unione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europea,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fornire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altre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modo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permettere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l'individuazione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univoca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procedura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(ad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esempio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rimando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ad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pubblicazione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livello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nazionale):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[….]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2" path="m0,0l-2147483645,0l-2147483645,-2147483646l0,-2147483646xe" fillcolor="#bfbfbf" stroked="t" o:allowincell="f" style="position:absolute;margin-left:82.1pt;margin-top:8pt;width:454.6pt;height:132.45pt;mso-wrap-style:square;v-text-anchor:top;mso-position-horizontal-relative:page">
                <v:fill o:detectmouseclick="t" type="solid" color2="#404040"/>
                <v:stroke color="#00000a" weight="4320" joinstyle="round" endcap="flat"/>
                <v:textbox>
                  <w:txbxContent>
                    <w:p>
                      <w:pPr>
                        <w:pStyle w:val="Contenutocornice"/>
                        <w:spacing w:lineRule="auto" w:line="252" w:before="28" w:after="0"/>
                        <w:ind w:left="106" w:hanging="0"/>
                        <w:rPr>
                          <w:rFonts w:ascii="Arial" w:hAnsi="Arial"/>
                          <w:b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 xml:space="preserve">Per le procedure di appalto per le quali è stato pubblicato un avviso di indizione di gara nella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Gazzetta ufficiale dell'Unione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europea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saranno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acquisite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automaticamente,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condizione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per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generare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DGUE sia utilizzato il servizio DGUE elettronico (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  <w:vertAlign w:val="superscript"/>
                        </w:rPr>
                        <w:t>1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). Riferimento della pubblicazione del pertinente avviso o bando (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  <w:vertAlign w:val="superscript"/>
                        </w:rPr>
                        <w:t>2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) 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Gazzetta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ufficiale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dell'Unione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europea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:</w:t>
                      </w:r>
                    </w:p>
                    <w:p>
                      <w:pPr>
                        <w:pStyle w:val="Corpodeltesto"/>
                        <w:rPr>
                          <w:rFonts w:ascii="Arial" w:hAnsi="Arial"/>
                          <w:b/>
                          <w:b/>
                          <w:sz w:val="16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sz w:val="16"/>
                        </w:rPr>
                      </w:r>
                    </w:p>
                    <w:p>
                      <w:pPr>
                        <w:pStyle w:val="Corpodeltesto"/>
                        <w:spacing w:before="5" w:after="0"/>
                        <w:rPr>
                          <w:rFonts w:ascii="Arial" w:hAnsi="Arial"/>
                          <w:b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sz w:val="18"/>
                        </w:rPr>
                      </w:r>
                    </w:p>
                    <w:p>
                      <w:pPr>
                        <w:pStyle w:val="Contenutocornice"/>
                        <w:spacing w:before="1" w:after="0"/>
                        <w:ind w:left="106" w:hanging="0"/>
                        <w:rPr>
                          <w:rFonts w:ascii="Arial" w:hAnsi="Arial"/>
                          <w:b/>
                          <w:b/>
                          <w:sz w:val="14"/>
                        </w:rPr>
                      </w:pP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GU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UE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S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numero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[],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data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[], pag.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[],</w:t>
                      </w:r>
                    </w:p>
                    <w:p>
                      <w:pPr>
                        <w:pStyle w:val="Contenutocornice"/>
                        <w:spacing w:before="124" w:after="0"/>
                        <w:ind w:left="106" w:hanging="0"/>
                        <w:rPr>
                          <w:rFonts w:ascii="Arial" w:hAnsi="Arial"/>
                          <w:b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Numero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dell'avviso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GU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S: 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]/S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[ ][ ][ ]–[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</w:t>
                      </w:r>
                    </w:p>
                    <w:p>
                      <w:pPr>
                        <w:pStyle w:val="Contenutocornice"/>
                        <w:spacing w:lineRule="auto" w:line="247" w:before="125" w:after="0"/>
                        <w:ind w:left="106" w:hanging="0"/>
                        <w:rPr>
                          <w:rFonts w:ascii="Arial" w:hAnsi="Arial"/>
                          <w:b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pubblicato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indizione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gara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GU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UE,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l’ente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modo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permettere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l'individuazione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univoca 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procedura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 appalto:</w:t>
                      </w:r>
                    </w:p>
                    <w:p>
                      <w:pPr>
                        <w:pStyle w:val="Contenutocornice"/>
                        <w:spacing w:lineRule="auto" w:line="247" w:before="119" w:after="0"/>
                        <w:ind w:left="106" w:hanging="0"/>
                        <w:rPr>
                          <w:rFonts w:ascii="Arial" w:hAnsi="Arial"/>
                          <w:b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sussiste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obbligo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pubblicazione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Gazzetta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ufficiale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dell'Unione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europea,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fornire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altre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modo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permettere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l'individuazione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univoca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procedura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(ad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esempio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rimando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ad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pubblicazione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livello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nazionale):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[….]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Corpodeltesto"/>
        <w:spacing w:before="4" w:after="0"/>
        <w:rPr>
          <w:rFonts w:ascii="Times New Roman" w:hAnsi="Times New Roman"/>
          <w:b/>
          <w:b/>
          <w:sz w:val="25"/>
        </w:rPr>
      </w:pPr>
      <w:r>
        <w:rPr>
          <w:rFonts w:ascii="Times New Roman" w:hAnsi="Times New Roman"/>
          <w:b/>
          <w:sz w:val="25"/>
        </w:rPr>
      </w:r>
    </w:p>
    <w:p>
      <w:pPr>
        <w:pStyle w:val="Titolo3"/>
        <w:spacing w:before="103" w:after="0"/>
        <w:ind w:left="887" w:right="1095" w:hanging="0"/>
        <w:jc w:val="center"/>
        <w:rPr/>
      </w:pPr>
      <w:r>
        <w:rPr>
          <w:color w:val="00000A"/>
        </w:rPr>
        <w:t>INFORMAZIONI</w:t>
      </w:r>
      <w:r>
        <w:rPr>
          <w:color w:val="00000A"/>
          <w:spacing w:val="24"/>
        </w:rPr>
        <w:t xml:space="preserve"> </w:t>
      </w:r>
      <w:r>
        <w:rPr>
          <w:color w:val="00000A"/>
        </w:rPr>
        <w:t>SULLA</w:t>
      </w:r>
      <w:r>
        <w:rPr>
          <w:color w:val="00000A"/>
          <w:spacing w:val="11"/>
        </w:rPr>
        <w:t xml:space="preserve"> </w:t>
      </w:r>
      <w:r>
        <w:rPr>
          <w:color w:val="00000A"/>
        </w:rPr>
        <w:t>PROCEDURA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DI</w:t>
      </w:r>
      <w:r>
        <w:rPr>
          <w:color w:val="00000A"/>
          <w:spacing w:val="14"/>
        </w:rPr>
        <w:t xml:space="preserve"> </w:t>
      </w:r>
      <w:r>
        <w:rPr>
          <w:color w:val="00000A"/>
        </w:rPr>
        <w:t>APPALTO</w:t>
      </w:r>
    </w:p>
    <w:p>
      <w:pPr>
        <w:pStyle w:val="Corpodeltesto"/>
        <w:spacing w:before="4" w:after="0"/>
        <w:rPr>
          <w:sz w:val="27"/>
        </w:rPr>
      </w:pPr>
      <w:r>
        <w:rPr>
          <w:sz w:val="27"/>
        </w:rPr>
        <mc:AlternateContent>
          <mc:Choice Requires="wps">
            <w:drawing>
              <wp:anchor behindDoc="1" distT="0" distB="0" distL="0" distR="0" simplePos="0" locked="0" layoutInCell="0" allowOverlap="1" relativeHeight="47">
                <wp:simplePos x="0" y="0"/>
                <wp:positionH relativeFrom="page">
                  <wp:posOffset>1042670</wp:posOffset>
                </wp:positionH>
                <wp:positionV relativeFrom="paragraph">
                  <wp:posOffset>224155</wp:posOffset>
                </wp:positionV>
                <wp:extent cx="5774055" cy="352425"/>
                <wp:effectExtent l="0" t="3175" r="0" b="1905"/>
                <wp:wrapTopAndBottom/>
                <wp:docPr id="5" name="Cornice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4040" cy="3524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445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52" w:before="26" w:after="0"/>
                              <w:ind w:left="106" w:right="282" w:hanging="0"/>
                              <w:rPr>
                                <w:rFonts w:ascii="Arial" w:hAnsi="Arial"/>
                                <w:b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saranno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acquisite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automaticamente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condizione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per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generare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DGUE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sia utilizzato il servizio DGUE in formato elettronico. In caso contrario tali informazioni devono essere inserite dall'operatore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3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economico.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3" path="m0,0l-2147483645,0l-2147483645,-2147483646l0,-2147483646xe" fillcolor="#bfbfbf" stroked="t" o:allowincell="f" style="position:absolute;margin-left:82.1pt;margin-top:17.65pt;width:454.6pt;height:27.7pt;mso-wrap-style:square;v-text-anchor:top;mso-position-horizontal-relative:page">
                <v:fill o:detectmouseclick="t" type="solid" color2="#404040"/>
                <v:stroke color="#00000a" weight="4320" joinstyle="round" endcap="flat"/>
                <v:textbox>
                  <w:txbxContent>
                    <w:p>
                      <w:pPr>
                        <w:pStyle w:val="Contenutocornice"/>
                        <w:spacing w:lineRule="auto" w:line="252" w:before="26" w:after="0"/>
                        <w:ind w:left="106" w:right="282" w:hanging="0"/>
                        <w:rPr>
                          <w:rFonts w:ascii="Arial" w:hAnsi="Arial"/>
                          <w:b/>
                          <w:b/>
                          <w:sz w:val="14"/>
                        </w:rPr>
                      </w:pP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saranno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acquisite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automaticamente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condizione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per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generare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DGUE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sia utilizzato il servizio DGUE in formato elettronico. In caso contrario tali informazioni devono essere inserite dall'operatore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3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economico.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Corpodeltesto"/>
        <w:spacing w:before="10" w:after="0"/>
        <w:rPr>
          <w:sz w:val="7"/>
        </w:rPr>
      </w:pPr>
      <w:r>
        <w:rPr>
          <w:sz w:val="7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182"/>
        <w:gridCol w:w="4339"/>
      </w:tblGrid>
      <w:tr>
        <w:trPr>
          <w:trHeight w:val="388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2" w:after="0"/>
              <w:rPr>
                <w:sz w:val="13"/>
              </w:rPr>
            </w:pP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Identità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committente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</w:t>
            </w:r>
            <w:r>
              <w:rPr>
                <w:color w:val="00000A"/>
                <w:w w:val="105"/>
                <w:sz w:val="13"/>
                <w:vertAlign w:val="superscript"/>
              </w:rPr>
              <w:t>3</w:t>
            </w:r>
            <w:r>
              <w:rPr>
                <w:color w:val="00000A"/>
                <w:w w:val="105"/>
                <w:sz w:val="13"/>
              </w:rPr>
              <w:t>)</w:t>
            </w:r>
          </w:p>
        </w:tc>
        <w:tc>
          <w:tcPr>
            <w:tcW w:w="452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2" w:after="0"/>
              <w:rPr>
                <w:rFonts w:ascii="Arial" w:hAnsi="Arial"/>
                <w:b/>
                <w:b/>
                <w:sz w:val="13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Risposta:</w:t>
            </w:r>
          </w:p>
        </w:tc>
      </w:tr>
      <w:tr>
        <w:trPr>
          <w:trHeight w:val="334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w w:val="105"/>
                <w:sz w:val="13"/>
              </w:rPr>
              <w:t>Nome:</w:t>
            </w:r>
          </w:p>
        </w:tc>
        <w:tc>
          <w:tcPr>
            <w:tcW w:w="182" w:type="dxa"/>
            <w:tcBorders>
              <w:top w:val="single" w:sz="4" w:space="0" w:color="00000A"/>
              <w:lef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37" w:hanging="0"/>
              <w:jc w:val="center"/>
              <w:rPr>
                <w:sz w:val="13"/>
              </w:rPr>
            </w:pPr>
            <w:r>
              <w:rPr>
                <w:w w:val="104"/>
                <w:sz w:val="13"/>
              </w:rPr>
              <w:t>[</w:t>
            </w:r>
          </w:p>
        </w:tc>
        <w:tc>
          <w:tcPr>
            <w:tcW w:w="4339" w:type="dxa"/>
            <w:tcBorders>
              <w:top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59" w:hanging="0"/>
              <w:rPr>
                <w:sz w:val="13"/>
              </w:rPr>
            </w:pPr>
            <w:r>
              <w:rPr>
                <w:w w:val="104"/>
                <w:sz w:val="13"/>
              </w:rPr>
              <w:t>]COMUNE DI MALNATE</w:t>
            </w:r>
          </w:p>
        </w:tc>
      </w:tr>
      <w:tr>
        <w:trPr>
          <w:trHeight w:val="329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05"/>
                <w:sz w:val="13"/>
              </w:rPr>
              <w:t>Codice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fiscale</w:t>
            </w:r>
          </w:p>
        </w:tc>
        <w:tc>
          <w:tcPr>
            <w:tcW w:w="182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ind w:left="37" w:hanging="0"/>
              <w:jc w:val="center"/>
              <w:rPr>
                <w:sz w:val="13"/>
              </w:rPr>
            </w:pPr>
            <w:r>
              <w:rPr>
                <w:w w:val="104"/>
                <w:sz w:val="13"/>
              </w:rPr>
              <w:t>[</w:t>
            </w:r>
          </w:p>
        </w:tc>
        <w:tc>
          <w:tcPr>
            <w:tcW w:w="4339" w:type="dxa"/>
            <w:tcBorders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ind w:left="59" w:hanging="0"/>
              <w:rPr>
                <w:sz w:val="13"/>
              </w:rPr>
            </w:pPr>
            <w:r>
              <w:rPr>
                <w:w w:val="104"/>
                <w:sz w:val="13"/>
              </w:rPr>
              <w:t>]00243280120</w:t>
            </w:r>
          </w:p>
        </w:tc>
      </w:tr>
    </w:tbl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9" w:after="0"/>
        <w:rPr>
          <w:sz w:val="13"/>
        </w:rPr>
      </w:pPr>
      <w:r>
        <w:rPr>
          <w:sz w:val="13"/>
        </w:rPr>
        <mc:AlternateContent>
          <mc:Choice Requires="wps">
            <w:drawing>
              <wp:anchor behindDoc="1" distT="0" distB="0" distL="0" distR="0" simplePos="0" locked="0" layoutInCell="0" allowOverlap="1" relativeHeight="49">
                <wp:simplePos x="0" y="0"/>
                <wp:positionH relativeFrom="page">
                  <wp:posOffset>1112520</wp:posOffset>
                </wp:positionH>
                <wp:positionV relativeFrom="paragraph">
                  <wp:posOffset>124460</wp:posOffset>
                </wp:positionV>
                <wp:extent cx="1779905" cy="7620"/>
                <wp:effectExtent l="0" t="0" r="0" b="0"/>
                <wp:wrapTopAndBottom/>
                <wp:docPr id="7" name="Forma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4" path="m0,0l-2147483645,0l-2147483645,-2147483646l0,-2147483646xe" fillcolor="#00000a" stroked="f" o:allowincell="f" style="position:absolute;margin-left:87.6pt;margin-top:9.8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Corpodeltesto"/>
        <w:spacing w:lineRule="auto" w:line="252" w:before="80" w:after="0"/>
        <w:ind w:left="927" w:right="857" w:hanging="276"/>
        <w:rPr/>
      </w:pPr>
      <w:r>
        <w:rPr>
          <w:color w:val="00000A"/>
          <w:w w:val="105"/>
          <w:vertAlign w:val="superscript"/>
        </w:rPr>
        <w:t>(1)</w:t>
      </w:r>
      <w:r>
        <w:rPr>
          <w:color w:val="00000A"/>
          <w:w w:val="105"/>
        </w:rPr>
        <w:t xml:space="preserve">      I servizi della Commissione metteranno gratuitamente il servizio DGUE </w:t>
      </w:r>
      <w:r>
        <w:rPr>
          <w:w w:val="105"/>
        </w:rPr>
        <w:t xml:space="preserve">in formato </w:t>
      </w:r>
      <w:r>
        <w:rPr>
          <w:color w:val="00000A"/>
          <w:w w:val="105"/>
        </w:rPr>
        <w:t>elettronico a disposizione delle amministrazioni aggiudicatrici, degli enti aggiudicatori,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degli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operatori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economici,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dei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fornitori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 servizi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elettronici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 di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altre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parti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interessate.</w:t>
      </w:r>
    </w:p>
    <w:p>
      <w:pPr>
        <w:pStyle w:val="Normal"/>
        <w:spacing w:lineRule="auto" w:line="247" w:before="4" w:after="0"/>
        <w:ind w:left="927" w:right="857" w:hanging="276"/>
        <w:rPr>
          <w:rFonts w:ascii="Arial" w:hAnsi="Arial"/>
          <w:b/>
          <w:b/>
          <w:sz w:val="11"/>
        </w:rPr>
      </w:pPr>
      <w:r>
        <w:rPr>
          <w:color w:val="00000A"/>
          <w:w w:val="105"/>
          <w:sz w:val="11"/>
          <w:vertAlign w:val="superscript"/>
        </w:rPr>
        <w:t>(2)</w:t>
      </w:r>
      <w:r>
        <w:rPr>
          <w:color w:val="00000A"/>
          <w:w w:val="105"/>
          <w:sz w:val="11"/>
        </w:rPr>
        <w:t xml:space="preserve">     </w:t>
      </w:r>
      <w:r>
        <w:rPr>
          <w:color w:val="00000A"/>
          <w:spacing w:val="9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amministrazioni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aggiudicatrici: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avviso</w:t>
      </w:r>
      <w:r>
        <w:rPr>
          <w:rFonts w:eastAsia="Times New Roman"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di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preinformazione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utilizzato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come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mezzo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indire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la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oppure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bando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di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gara</w:t>
      </w:r>
      <w:r>
        <w:rPr>
          <w:color w:val="00000A"/>
          <w:w w:val="105"/>
          <w:sz w:val="11"/>
        </w:rPr>
        <w:t>.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gli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enti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aggiudicatori</w:t>
      </w:r>
      <w:r>
        <w:rPr>
          <w:color w:val="00000A"/>
          <w:w w:val="105"/>
          <w:sz w:val="11"/>
        </w:rPr>
        <w:t>: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avviso</w:t>
      </w:r>
      <w:r>
        <w:rPr>
          <w:rFonts w:eastAsia="Times New Roman"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periodico</w:t>
      </w:r>
      <w:r>
        <w:rPr>
          <w:rFonts w:eastAsia="Times New Roman"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indicativo</w:t>
      </w:r>
      <w:r>
        <w:rPr>
          <w:rFonts w:eastAsia="Times New Roman"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utilizzato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come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mezzo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indire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la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gara, un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bando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di</w:t>
      </w:r>
      <w:r>
        <w:rPr>
          <w:rFonts w:eastAsia="Times New Roman"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gara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avviso</w:t>
      </w:r>
      <w:r>
        <w:rPr>
          <w:rFonts w:eastAsia="Times New Roman"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sull'esistenza di</w:t>
      </w:r>
      <w:r>
        <w:rPr>
          <w:rFonts w:eastAsia="Times New Roman"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un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sistema</w:t>
      </w:r>
      <w:r>
        <w:rPr>
          <w:rFonts w:eastAsia="Times New Roman"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di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qualificazione.</w:t>
      </w:r>
    </w:p>
    <w:p>
      <w:pPr>
        <w:pStyle w:val="Corpodeltesto"/>
        <w:spacing w:before="7" w:after="0"/>
        <w:ind w:left="652" w:hanging="0"/>
        <w:rPr/>
      </w:pPr>
      <w:r>
        <w:rPr>
          <w:color w:val="00000A"/>
          <w:w w:val="105"/>
          <w:vertAlign w:val="superscript"/>
        </w:rPr>
        <w:t>(3)</w:t>
      </w:r>
      <w:r>
        <w:rPr>
          <w:color w:val="00000A"/>
          <w:w w:val="105"/>
        </w:rPr>
        <w:t xml:space="preserve">     </w:t>
      </w:r>
      <w:r>
        <w:rPr>
          <w:color w:val="00000A"/>
          <w:spacing w:val="9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devono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essere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copiate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dalla sezione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punto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I.1 del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pertinente 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bando.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caso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appalto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congiunto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indicare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generalità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tutti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committenti.</w:t>
      </w:r>
    </w:p>
    <w:p>
      <w:pPr>
        <w:sectPr>
          <w:footerReference w:type="default" r:id="rId2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0"/>
        </w:sectPr>
      </w:pPr>
    </w:p>
    <w:tbl>
      <w:tblPr>
        <w:tblW w:w="9041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163"/>
        <w:gridCol w:w="74"/>
        <w:gridCol w:w="4281"/>
      </w:tblGrid>
      <w:tr>
        <w:trPr>
          <w:trHeight w:val="471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2" w:after="0"/>
              <w:rPr>
                <w:rFonts w:ascii="Arial" w:hAnsi="Arial"/>
                <w:b/>
                <w:b/>
                <w:sz w:val="13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quale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appalto</w:t>
            </w:r>
            <w:r>
              <w:rPr>
                <w:rFonts w:eastAsia="Times New Roman" w:ascii="Arial" w:hAnsi="Arial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si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tratta?</w:t>
            </w:r>
          </w:p>
        </w:tc>
        <w:tc>
          <w:tcPr>
            <w:tcW w:w="45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2" w:after="0"/>
              <w:rPr>
                <w:rFonts w:ascii="Arial" w:hAnsi="Arial"/>
                <w:b/>
                <w:b/>
                <w:sz w:val="13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Risposta:  Intervento di manutenzione straordinaria ed arredo urbano</w:t>
            </w:r>
          </w:p>
        </w:tc>
      </w:tr>
      <w:tr>
        <w:trPr>
          <w:trHeight w:val="471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Titolo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breve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descrizione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dell'appalto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</w:t>
            </w:r>
            <w:r>
              <w:rPr>
                <w:color w:val="00000A"/>
                <w:w w:val="105"/>
                <w:sz w:val="13"/>
                <w:vertAlign w:val="superscript"/>
              </w:rPr>
              <w:t>4</w:t>
            </w:r>
            <w:r>
              <w:rPr>
                <w:color w:val="00000A"/>
                <w:w w:val="105"/>
                <w:sz w:val="13"/>
              </w:rPr>
              <w:t>):</w:t>
            </w:r>
          </w:p>
        </w:tc>
        <w:tc>
          <w:tcPr>
            <w:tcW w:w="1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ind w:left="0" w:right="30" w:hanging="0"/>
              <w:jc w:val="right"/>
              <w:rPr>
                <w:sz w:val="13"/>
              </w:rPr>
            </w:pPr>
            <w:r>
              <w:rPr>
                <w:color w:val="00000A"/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top w:val="single" w:sz="4" w:space="0" w:color="00000A"/>
              <w:bottom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28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ind w:left="4" w:hanging="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color w:val="00000A"/>
                <w:w w:val="104"/>
                <w:sz w:val="18"/>
                <w:szCs w:val="18"/>
              </w:rPr>
              <w:t xml:space="preserve">]  </w:t>
            </w:r>
            <w:r>
              <w:rPr>
                <w:rFonts w:eastAsia="Times New Roman" w:cs="Arial" w:ascii="Arial" w:hAnsi="Arial"/>
                <w:b w:val="false"/>
                <w:bCs w:val="false"/>
                <w:i/>
                <w:color w:val="auto"/>
                <w:w w:val="104"/>
                <w:kern w:val="2"/>
                <w:sz w:val="18"/>
                <w:szCs w:val="18"/>
                <w:u w:val="none"/>
                <w:lang w:val="it-IT" w:eastAsia="it-IT" w:bidi="hi-IN"/>
              </w:rPr>
              <w:t xml:space="preserve"> </w:t>
            </w:r>
            <w:r>
              <w:rPr>
                <w:rFonts w:eastAsia="Times New Roman" w:cs="Arial-BoldMT" w:ascii="Arial" w:hAnsi="Arial"/>
                <w:b/>
                <w:bCs/>
                <w:i/>
                <w:iCs/>
                <w:color w:val="auto"/>
                <w:w w:val="104"/>
                <w:kern w:val="2"/>
                <w:sz w:val="18"/>
                <w:szCs w:val="18"/>
                <w:u w:val="none"/>
                <w:lang w:val="it-IT" w:eastAsia="it-IT" w:bidi="hi-IN"/>
              </w:rPr>
              <w:t>"RIQUALIFICAZIONE DI PIAZZA DELLE TESSITRICI "</w:t>
            </w:r>
            <w:r>
              <w:rPr>
                <w:rFonts w:eastAsia="Times New Roman" w:cs="Arial-BoldMT" w:ascii="Arial" w:hAnsi="Arial"/>
                <w:b w:val="false"/>
                <w:bCs w:val="false"/>
                <w:i/>
                <w:iCs/>
                <w:color w:val="auto"/>
                <w:w w:val="104"/>
                <w:kern w:val="2"/>
                <w:sz w:val="18"/>
                <w:szCs w:val="18"/>
                <w:u w:val="none"/>
                <w:lang w:val="it-IT" w:eastAsia="it-IT" w:bidi="hi-IN"/>
              </w:rPr>
              <w:t>.</w:t>
            </w:r>
          </w:p>
        </w:tc>
      </w:tr>
      <w:tr>
        <w:trPr>
          <w:trHeight w:val="471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47" w:before="5" w:after="0"/>
              <w:rPr>
                <w:rFonts w:ascii="Arial" w:hAnsi="Arial"/>
                <w:b/>
                <w:b/>
                <w:sz w:val="13"/>
              </w:rPr>
            </w:pP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Numero</w:t>
            </w:r>
            <w:r>
              <w:rPr>
                <w:rFonts w:ascii="Arial" w:hAnsi="Arial"/>
                <w:b/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di</w:t>
            </w:r>
            <w:r>
              <w:rPr>
                <w:rFonts w:ascii="Arial" w:hAnsi="Arial"/>
                <w:b/>
                <w:color w:val="00000A"/>
                <w:spacing w:val="37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riferimento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attribuito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al</w:t>
            </w:r>
            <w:r>
              <w:rPr>
                <w:rFonts w:ascii="Arial" w:hAnsi="Arial"/>
                <w:b/>
                <w:color w:val="00000A"/>
                <w:spacing w:val="38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fascicolo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dalla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stazione</w:t>
            </w:r>
            <w:r>
              <w:rPr>
                <w:rFonts w:ascii="Arial" w:hAnsi="Arial"/>
                <w:b/>
                <w:color w:val="00000A"/>
                <w:spacing w:val="-3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appaltante o</w:t>
            </w:r>
            <w:r>
              <w:rPr>
                <w:rFonts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dall’ente concedente</w:t>
            </w:r>
            <w:r>
              <w:rPr>
                <w:rFonts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(ove esistente) (</w:t>
            </w:r>
            <w:r>
              <w:rPr>
                <w:rFonts w:ascii="Arial" w:hAnsi="Arial"/>
                <w:b/>
                <w:color w:val="00000A"/>
                <w:w w:val="105"/>
                <w:position w:val="4"/>
                <w:sz w:val="9"/>
              </w:rPr>
              <w:t>5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):</w:t>
            </w:r>
          </w:p>
        </w:tc>
        <w:tc>
          <w:tcPr>
            <w:tcW w:w="1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0" w:right="30" w:hanging="0"/>
              <w:jc w:val="right"/>
              <w:rPr>
                <w:sz w:val="13"/>
              </w:rPr>
            </w:pPr>
            <w:r>
              <w:rPr>
                <w:color w:val="00000A"/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top w:val="single" w:sz="4" w:space="0" w:color="00000A"/>
              <w:bottom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28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4" w:hanging="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color w:val="00000A"/>
                <w:w w:val="104"/>
                <w:sz w:val="18"/>
                <w:szCs w:val="18"/>
              </w:rPr>
              <w:t xml:space="preserve">]  L0024328012- </w:t>
            </w:r>
            <w:r>
              <w:rPr>
                <w:rFonts w:ascii="Arial" w:hAnsi="Arial"/>
                <w:sz w:val="18"/>
                <w:szCs w:val="18"/>
              </w:rPr>
              <w:t>0202300003</w:t>
            </w:r>
          </w:p>
        </w:tc>
      </w:tr>
      <w:tr>
        <w:trPr>
          <w:trHeight w:val="335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rPr>
                <w:sz w:val="13"/>
              </w:rPr>
            </w:pPr>
            <w:r>
              <w:rPr>
                <w:w w:val="105"/>
                <w:sz w:val="13"/>
              </w:rPr>
              <w:t>CIG</w:t>
            </w:r>
          </w:p>
        </w:tc>
        <w:tc>
          <w:tcPr>
            <w:tcW w:w="163" w:type="dxa"/>
            <w:tcBorders>
              <w:top w:val="single" w:sz="4" w:space="0" w:color="00000A"/>
              <w:left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ind w:left="0" w:right="30" w:hanging="0"/>
              <w:jc w:val="right"/>
              <w:rPr>
                <w:sz w:val="13"/>
              </w:rPr>
            </w:pPr>
            <w:r>
              <w:rPr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top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ind w:left="0" w:right="-15" w:hanging="0"/>
              <w:jc w:val="right"/>
              <w:rPr>
                <w:sz w:val="13"/>
              </w:rPr>
            </w:pPr>
            <w:r>
              <w:rPr>
                <w:w w:val="104"/>
                <w:sz w:val="13"/>
              </w:rPr>
              <w:t>]</w:t>
            </w:r>
          </w:p>
        </w:tc>
        <w:tc>
          <w:tcPr>
            <w:tcW w:w="4281" w:type="dxa"/>
            <w:tcBorders>
              <w:top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Arial" w:hAnsi="Arial"/>
                <w:b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</w:r>
          </w:p>
          <w:p>
            <w:pPr>
              <w:pStyle w:val="Normal"/>
              <w:widowControl w:val="false"/>
              <w:ind w:left="0" w:hanging="0"/>
              <w:rPr>
                <w:rFonts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  <w:u w:val="none"/>
                <w:lang w:bidi="hi-IN"/>
              </w:rPr>
              <w:t xml:space="preserve">  </w:t>
            </w:r>
            <w:r>
              <w:rPr>
                <w:rStyle w:val="Enfasiforte"/>
                <w:rFonts w:cs="Arial" w:ascii="Arial" w:hAnsi="Arial"/>
                <w:b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18"/>
                <w:szCs w:val="18"/>
                <w:u w:val="none"/>
                <w:lang w:bidi="hi-IN"/>
              </w:rPr>
              <w:t xml:space="preserve">A03CC317EA </w:t>
            </w:r>
          </w:p>
        </w:tc>
      </w:tr>
      <w:tr>
        <w:trPr>
          <w:trHeight w:val="272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05"/>
                <w:sz w:val="13"/>
              </w:rPr>
              <w:t>CUP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(ove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previsto)</w:t>
            </w:r>
          </w:p>
        </w:tc>
        <w:tc>
          <w:tcPr>
            <w:tcW w:w="163" w:type="dxa"/>
            <w:tcBorders>
              <w:lef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ind w:left="0" w:right="30" w:hanging="0"/>
              <w:jc w:val="right"/>
              <w:rPr>
                <w:sz w:val="13"/>
              </w:rPr>
            </w:pPr>
            <w:r>
              <w:rPr>
                <w:w w:val="104"/>
                <w:sz w:val="13"/>
              </w:rPr>
              <w:t>[</w:t>
            </w:r>
          </w:p>
        </w:tc>
        <w:tc>
          <w:tcPr>
            <w:tcW w:w="74" w:type="dxa"/>
            <w:tcBorders/>
          </w:tcPr>
          <w:p>
            <w:pPr>
              <w:pStyle w:val="TableParagraph"/>
              <w:widowControl w:val="false"/>
              <w:spacing w:before="64" w:after="0"/>
              <w:ind w:left="0" w:right="-15" w:hanging="0"/>
              <w:jc w:val="right"/>
              <w:rPr>
                <w:sz w:val="13"/>
              </w:rPr>
            </w:pPr>
            <w:r>
              <w:rPr>
                <w:w w:val="104"/>
                <w:sz w:val="13"/>
              </w:rPr>
              <w:t>]</w:t>
            </w:r>
          </w:p>
        </w:tc>
        <w:tc>
          <w:tcPr>
            <w:tcW w:w="4281" w:type="dxa"/>
            <w:tcBorders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Arial" w:hAnsi="Arial"/>
                <w:b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 xml:space="preserve">  </w:t>
            </w:r>
            <w:r>
              <w:rPr>
                <w:rFonts w:eastAsia="Times New Roman" w:cs="Arial-BoldMT" w:ascii="Arial" w:hAnsi="Arial"/>
                <w:b w:val="false"/>
                <w:bCs w:val="false"/>
                <w:i/>
                <w:iCs/>
                <w:color w:val="auto"/>
                <w:w w:val="104"/>
                <w:kern w:val="2"/>
                <w:sz w:val="18"/>
                <w:szCs w:val="18"/>
                <w:u w:val="none"/>
                <w:lang w:val="it-IT" w:eastAsia="it-IT" w:bidi="hi-IN"/>
              </w:rPr>
              <w:t>B27H23000340006</w:t>
            </w:r>
          </w:p>
        </w:tc>
      </w:tr>
      <w:tr>
        <w:trPr>
          <w:trHeight w:val="21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62" w:after="0"/>
              <w:rPr>
                <w:sz w:val="13"/>
              </w:rPr>
            </w:pPr>
            <w:r>
              <w:rPr>
                <w:w w:val="105"/>
                <w:sz w:val="13"/>
              </w:rPr>
              <w:t>Codice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progetto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(ove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l’appalto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finanziato 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cofinanziato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fondi</w:t>
            </w:r>
          </w:p>
        </w:tc>
        <w:tc>
          <w:tcPr>
            <w:tcW w:w="163" w:type="dxa"/>
            <w:tcBorders>
              <w:lef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62" w:after="0"/>
              <w:ind w:left="0" w:right="30" w:hanging="0"/>
              <w:jc w:val="right"/>
              <w:rPr>
                <w:sz w:val="13"/>
              </w:rPr>
            </w:pPr>
            <w:r>
              <w:rPr>
                <w:w w:val="104"/>
                <w:sz w:val="13"/>
              </w:rPr>
              <w:t>[</w:t>
            </w:r>
          </w:p>
        </w:tc>
        <w:tc>
          <w:tcPr>
            <w:tcW w:w="74" w:type="dxa"/>
            <w:tcBorders/>
          </w:tcPr>
          <w:p>
            <w:pPr>
              <w:pStyle w:val="TableParagraph"/>
              <w:widowControl w:val="false"/>
              <w:spacing w:lineRule="exact" w:line="132" w:before="62" w:after="0"/>
              <w:ind w:left="0" w:right="-15" w:hanging="0"/>
              <w:jc w:val="right"/>
              <w:rPr>
                <w:sz w:val="13"/>
              </w:rPr>
            </w:pPr>
            <w:r>
              <w:rPr>
                <w:w w:val="104"/>
                <w:sz w:val="13"/>
              </w:rPr>
              <w:t>]</w:t>
            </w:r>
          </w:p>
        </w:tc>
        <w:tc>
          <w:tcPr>
            <w:tcW w:w="4281" w:type="dxa"/>
            <w:tcBorders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272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13"/>
              </w:rPr>
            </w:pPr>
            <w:r>
              <w:rPr>
                <w:w w:val="105"/>
                <w:sz w:val="13"/>
              </w:rPr>
              <w:t>europei)</w:t>
            </w:r>
          </w:p>
        </w:tc>
        <w:tc>
          <w:tcPr>
            <w:tcW w:w="163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74" w:type="dxa"/>
            <w:tcBorders>
              <w:bottom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281" w:type="dxa"/>
            <w:tcBorders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</w:tbl>
    <w:p>
      <w:pPr>
        <w:pStyle w:val="Corpodeltesto"/>
        <w:rPr>
          <w:sz w:val="7"/>
        </w:rPr>
      </w:pPr>
      <w:r>
        <w:rPr>
          <w:sz w:val="7"/>
        </w:rPr>
        <mc:AlternateContent>
          <mc:Choice Requires="wps">
            <w:drawing>
              <wp:anchor behindDoc="1" distT="0" distB="0" distL="0" distR="0" simplePos="0" locked="0" layoutInCell="0" allowOverlap="1" relativeHeight="50">
                <wp:simplePos x="0" y="0"/>
                <wp:positionH relativeFrom="page">
                  <wp:posOffset>1042670</wp:posOffset>
                </wp:positionH>
                <wp:positionV relativeFrom="paragraph">
                  <wp:posOffset>77470</wp:posOffset>
                </wp:positionV>
                <wp:extent cx="5774055" cy="129540"/>
                <wp:effectExtent l="0" t="2540" r="0" b="2540"/>
                <wp:wrapTopAndBottom/>
                <wp:docPr id="10" name="Cornice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4040" cy="12960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445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28" w:after="0"/>
                              <w:ind w:left="106" w:hanging="0"/>
                              <w:rPr>
                                <w:rFonts w:ascii="Arial" w:hAnsi="Arial"/>
                                <w:b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Tutte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le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altre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informazioni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in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tutte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le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sezioni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del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DGUE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devono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essere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inserite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dall'operatore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economico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5" path="m0,0l-2147483645,0l-2147483645,-2147483646l0,-2147483646xe" fillcolor="#bfbfbf" stroked="t" o:allowincell="f" style="position:absolute;margin-left:82.1pt;margin-top:6.1pt;width:454.6pt;height:10.15pt;mso-wrap-style:square;v-text-anchor:top;mso-position-horizontal-relative:page">
                <v:fill o:detectmouseclick="t" type="solid" color2="#404040"/>
                <v:stroke color="#00000a" weight="4320" joinstyle="round" endcap="flat"/>
                <v:textbox>
                  <w:txbxContent>
                    <w:p>
                      <w:pPr>
                        <w:pStyle w:val="Contenutocornice"/>
                        <w:spacing w:before="28" w:after="0"/>
                        <w:ind w:left="106" w:hanging="0"/>
                        <w:rPr>
                          <w:rFonts w:ascii="Arial" w:hAnsi="Arial"/>
                          <w:b/>
                          <w:b/>
                          <w:sz w:val="13"/>
                        </w:rPr>
                      </w:pP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Tutte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le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altre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informazioni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in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tutte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le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sezioni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del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DGUE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devono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essere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inserite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dall'operatore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economico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Corpodeltesto"/>
        <w:spacing w:before="2" w:after="0"/>
        <w:rPr>
          <w:sz w:val="25"/>
        </w:rPr>
      </w:pPr>
      <w:r>
        <w:rPr>
          <w:sz w:val="25"/>
        </w:rPr>
      </w:r>
    </w:p>
    <w:p>
      <w:pPr>
        <w:pStyle w:val="Corpodeltesto"/>
        <w:spacing w:before="2" w:after="0"/>
        <w:rPr>
          <w:sz w:val="25"/>
        </w:rPr>
      </w:pPr>
      <w:r>
        <w:rPr>
          <w:sz w:val="25"/>
        </w:rPr>
        <mc:AlternateContent>
          <mc:Choice Requires="wps">
            <w:drawing>
              <wp:anchor behindDoc="1" distT="0" distB="0" distL="0" distR="0" simplePos="0" locked="0" layoutInCell="0" allowOverlap="1" relativeHeight="52">
                <wp:simplePos x="0" y="0"/>
                <wp:positionH relativeFrom="page">
                  <wp:posOffset>1112520</wp:posOffset>
                </wp:positionH>
                <wp:positionV relativeFrom="paragraph">
                  <wp:posOffset>205740</wp:posOffset>
                </wp:positionV>
                <wp:extent cx="1779905" cy="7620"/>
                <wp:effectExtent l="0" t="0" r="0" b="0"/>
                <wp:wrapTopAndBottom/>
                <wp:docPr id="12" name="Forma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7" path="m0,0l-2147483645,0l-2147483645,-2147483646l0,-2147483646xe" fillcolor="#00000a" stroked="f" o:allowincell="f" style="position:absolute;margin-left:87.6pt;margin-top:16.2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Corpodeltesto"/>
        <w:spacing w:lineRule="exact" w:line="123" w:before="78" w:after="0"/>
        <w:ind w:left="652" w:hanging="0"/>
        <w:rPr/>
      </w:pPr>
      <w:r>
        <w:rPr>
          <w:color w:val="00000A"/>
          <w:w w:val="105"/>
          <w:vertAlign w:val="superscript"/>
        </w:rPr>
        <w:t>(4)</w:t>
      </w:r>
      <w:r>
        <w:rPr>
          <w:color w:val="00000A"/>
          <w:w w:val="105"/>
        </w:rPr>
        <w:t xml:space="preserve">     </w:t>
      </w:r>
      <w:r>
        <w:rPr>
          <w:color w:val="00000A"/>
          <w:spacing w:val="9"/>
          <w:w w:val="105"/>
        </w:rPr>
        <w:t xml:space="preserve"> </w:t>
      </w:r>
      <w:r>
        <w:rPr>
          <w:color w:val="00000A"/>
          <w:w w:val="105"/>
        </w:rPr>
        <w:t>Cfr.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punti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II.1.1.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II.1.3.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dell'avviso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pertinente.</w:t>
      </w:r>
    </w:p>
    <w:p>
      <w:pPr>
        <w:pStyle w:val="Normal"/>
        <w:spacing w:lineRule="exact" w:line="136"/>
        <w:ind w:left="652" w:hanging="0"/>
        <w:rPr>
          <w:sz w:val="11"/>
        </w:rPr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5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  <w:sz w:val="11"/>
        </w:rPr>
        <w:t>Cfr.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punto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II.1.1. dell'avviso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-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bando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pertinente.</w:t>
      </w:r>
    </w:p>
    <w:p>
      <w:pPr>
        <w:pStyle w:val="Titolo2"/>
        <w:spacing w:before="98" w:after="0"/>
        <w:ind w:left="887" w:right="1092" w:hanging="0"/>
        <w:jc w:val="center"/>
        <w:rPr>
          <w:color w:val="00000A"/>
          <w:spacing w:val="-1"/>
          <w:w w:val="105"/>
        </w:rPr>
      </w:pPr>
      <w:r>
        <w:rPr>
          <w:color w:val="00000A"/>
          <w:spacing w:val="-1"/>
          <w:w w:val="105"/>
        </w:rPr>
      </w:r>
    </w:p>
    <w:p>
      <w:pPr>
        <w:pStyle w:val="Titolo2"/>
        <w:spacing w:before="98" w:after="0"/>
        <w:ind w:left="887" w:right="1092" w:hanging="0"/>
        <w:jc w:val="center"/>
        <w:rPr/>
      </w:pPr>
      <w:r>
        <w:rPr>
          <w:color w:val="00000A"/>
          <w:spacing w:val="-1"/>
          <w:w w:val="105"/>
        </w:rPr>
        <w:t>Parte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spacing w:val="-1"/>
          <w:w w:val="105"/>
        </w:rPr>
        <w:t>II: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sull'operatore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economico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spacing w:val="-1"/>
          <w:w w:val="105"/>
        </w:rPr>
        <w:t>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sui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spacing w:val="-1"/>
          <w:w w:val="105"/>
        </w:rPr>
        <w:t>soggetti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all’art.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94,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comma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3,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D.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Lgs.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n.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36/2023</w:t>
      </w:r>
    </w:p>
    <w:p>
      <w:pPr>
        <w:pStyle w:val="Corpodeltesto"/>
        <w:rPr>
          <w:rFonts w:ascii="Times New Roman" w:hAnsi="Times New Roman"/>
          <w:b/>
          <w:b/>
          <w:sz w:val="18"/>
        </w:rPr>
      </w:pPr>
      <w:r>
        <w:rPr>
          <w:rFonts w:ascii="Times New Roman" w:hAnsi="Times New Roman"/>
          <w:b/>
          <w:sz w:val="18"/>
        </w:rPr>
      </w:r>
    </w:p>
    <w:p>
      <w:pPr>
        <w:pStyle w:val="Titolo3"/>
        <w:spacing w:before="153" w:after="0"/>
        <w:ind w:left="887" w:right="1093" w:hanging="0"/>
        <w:jc w:val="center"/>
        <w:rPr/>
      </w:pPr>
      <w:r>
        <w:rPr>
          <w:color w:val="00000A"/>
          <w:spacing w:val="-1"/>
          <w:w w:val="105"/>
        </w:rPr>
        <w:t>A: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SULL'OPERATORE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w w:val="105"/>
        </w:rPr>
        <w:t>ECONOMICO</w: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1" w:after="1"/>
        <w:rPr/>
      </w:pPr>
      <w:r>
        <w:rPr/>
      </w:r>
    </w:p>
    <w:tbl>
      <w:tblPr>
        <w:tblW w:w="8882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5077"/>
        <w:gridCol w:w="3804"/>
      </w:tblGrid>
      <w:tr>
        <w:trPr>
          <w:trHeight w:val="388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2" w:after="0"/>
              <w:rPr>
                <w:rFonts w:ascii="Arial" w:hAnsi="Arial"/>
                <w:b/>
                <w:b/>
                <w:sz w:val="13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Dati</w:t>
            </w:r>
            <w:r>
              <w:rPr>
                <w:rFonts w:eastAsia="Times New Roman" w:ascii="Arial" w:hAnsi="Arial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identificativi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2" w:after="0"/>
              <w:ind w:left="91" w:hanging="0"/>
              <w:rPr>
                <w:rFonts w:ascii="Arial" w:hAnsi="Arial"/>
                <w:b/>
                <w:b/>
                <w:sz w:val="13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Risposta:</w:t>
            </w:r>
          </w:p>
        </w:tc>
      </w:tr>
      <w:tr>
        <w:trPr>
          <w:trHeight w:val="389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Nome: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91" w:hanging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 xml:space="preserve">[ 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</w:p>
        </w:tc>
      </w:tr>
      <w:tr>
        <w:trPr>
          <w:trHeight w:val="821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3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Partita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IVA,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applicabile:</w:t>
            </w:r>
          </w:p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 w:before="1" w:after="0"/>
              <w:rPr>
                <w:sz w:val="13"/>
              </w:rPr>
            </w:pPr>
            <w:r>
              <w:rPr>
                <w:color w:val="00000A"/>
                <w:sz w:val="13"/>
              </w:rPr>
              <w:t>Se</w:t>
            </w:r>
            <w:r>
              <w:rPr>
                <w:color w:val="00000A"/>
                <w:spacing w:val="14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non</w:t>
            </w:r>
            <w:r>
              <w:rPr>
                <w:color w:val="00000A"/>
                <w:spacing w:val="16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è</w:t>
            </w:r>
            <w:r>
              <w:rPr>
                <w:color w:val="00000A"/>
                <w:spacing w:val="13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applicabile</w:t>
            </w:r>
            <w:r>
              <w:rPr>
                <w:color w:val="00000A"/>
                <w:spacing w:val="15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un</w:t>
            </w:r>
            <w:r>
              <w:rPr>
                <w:color w:val="00000A"/>
                <w:spacing w:val="14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numero</w:t>
            </w:r>
            <w:r>
              <w:rPr>
                <w:color w:val="00000A"/>
                <w:spacing w:val="13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di</w:t>
            </w:r>
            <w:r>
              <w:rPr>
                <w:color w:val="00000A"/>
                <w:spacing w:val="15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partita</w:t>
            </w:r>
            <w:r>
              <w:rPr>
                <w:color w:val="00000A"/>
                <w:spacing w:val="9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IVA</w:t>
            </w:r>
            <w:r>
              <w:rPr>
                <w:color w:val="00000A"/>
                <w:spacing w:val="5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indicare</w:t>
            </w:r>
            <w:r>
              <w:rPr>
                <w:color w:val="00000A"/>
                <w:spacing w:val="13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un</w:t>
            </w:r>
            <w:r>
              <w:rPr>
                <w:color w:val="00000A"/>
                <w:spacing w:val="17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altro</w:t>
            </w:r>
            <w:r>
              <w:rPr>
                <w:color w:val="00000A"/>
                <w:spacing w:val="11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numero</w:t>
            </w:r>
            <w:r>
              <w:rPr>
                <w:color w:val="00000A"/>
                <w:spacing w:val="13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di</w:t>
            </w:r>
            <w:r>
              <w:rPr>
                <w:color w:val="00000A"/>
                <w:spacing w:val="-32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identificazione nazionale, se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richiesto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applicabile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3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before="1" w:after="0"/>
              <w:ind w:left="91" w:hanging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 xml:space="preserve">[  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</w:p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before="1" w:after="0"/>
              <w:ind w:left="91" w:hanging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 xml:space="preserve">[  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</w:p>
        </w:tc>
      </w:tr>
      <w:tr>
        <w:trPr>
          <w:trHeight w:val="389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Indirizzo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postale: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91" w:hanging="0"/>
              <w:rPr>
                <w:sz w:val="13"/>
              </w:rPr>
            </w:pPr>
            <w:r>
              <w:rPr>
                <w:color w:val="00000A"/>
                <w:w w:val="160"/>
                <w:sz w:val="13"/>
              </w:rPr>
              <w:t>[……………]</w:t>
            </w:r>
          </w:p>
        </w:tc>
      </w:tr>
      <w:tr>
        <w:trPr>
          <w:trHeight w:val="1211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rPr>
                <w:sz w:val="13"/>
              </w:rPr>
            </w:pPr>
            <w:r>
              <w:rPr>
                <w:w w:val="105"/>
                <w:sz w:val="13"/>
              </w:rPr>
              <w:t>Persone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contatto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r>
              <w:rPr>
                <w:w w:val="105"/>
                <w:sz w:val="13"/>
                <w:vertAlign w:val="superscript"/>
              </w:rPr>
              <w:t>6</w:t>
            </w:r>
            <w:r>
              <w:rPr>
                <w:w w:val="105"/>
                <w:sz w:val="13"/>
              </w:rPr>
              <w:t>):</w:t>
            </w:r>
          </w:p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w w:val="105"/>
                <w:sz w:val="13"/>
              </w:rPr>
              <w:t>Telefono:</w:t>
            </w:r>
          </w:p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13"/>
              </w:rPr>
            </w:pPr>
            <w:r>
              <w:rPr>
                <w:w w:val="105"/>
                <w:sz w:val="13"/>
              </w:rPr>
              <w:t>PEC 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e-mail:</w:t>
            </w:r>
          </w:p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w w:val="105"/>
                <w:sz w:val="13"/>
              </w:rPr>
              <w:t>(indirizzo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Internet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web)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r>
              <w:rPr>
                <w:rFonts w:eastAsia="Times New Roman" w:ascii="Arial" w:hAnsi="Arial"/>
                <w:i/>
                <w:w w:val="105"/>
                <w:sz w:val="13"/>
              </w:rPr>
              <w:t>ove</w:t>
            </w:r>
            <w:r>
              <w:rPr>
                <w:rFonts w:eastAsia="Times New Roman" w:ascii="Arial" w:hAnsi="Arial"/>
                <w:i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i/>
                <w:w w:val="105"/>
                <w:sz w:val="13"/>
              </w:rPr>
              <w:t>esistente</w:t>
            </w:r>
            <w:r>
              <w:rPr>
                <w:w w:val="105"/>
                <w:sz w:val="13"/>
              </w:rPr>
              <w:t>):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444" w:before="126" w:after="0"/>
              <w:ind w:left="91" w:right="2945" w:hanging="0"/>
              <w:jc w:val="both"/>
              <w:rPr>
                <w:sz w:val="13"/>
              </w:rPr>
            </w:pPr>
            <w:r>
              <w:rPr>
                <w:color w:val="00000A"/>
                <w:w w:val="160"/>
                <w:sz w:val="13"/>
              </w:rPr>
              <w:t>[……………]</w:t>
            </w:r>
            <w:r>
              <w:rPr>
                <w:color w:val="00000A"/>
                <w:spacing w:val="-53"/>
                <w:w w:val="160"/>
                <w:sz w:val="13"/>
              </w:rPr>
              <w:t xml:space="preserve"> </w:t>
            </w:r>
            <w:r>
              <w:rPr>
                <w:color w:val="00000A"/>
                <w:w w:val="160"/>
                <w:sz w:val="13"/>
              </w:rPr>
              <w:t>[……………]</w:t>
            </w:r>
            <w:r>
              <w:rPr>
                <w:color w:val="00000A"/>
                <w:spacing w:val="-53"/>
                <w:w w:val="160"/>
                <w:sz w:val="13"/>
              </w:rPr>
              <w:t xml:space="preserve"> </w:t>
            </w:r>
            <w:r>
              <w:rPr>
                <w:color w:val="00000A"/>
                <w:w w:val="160"/>
                <w:sz w:val="13"/>
              </w:rPr>
              <w:t>[……………]</w:t>
            </w:r>
          </w:p>
          <w:p>
            <w:pPr>
              <w:pStyle w:val="TableParagraph"/>
              <w:widowControl w:val="false"/>
              <w:spacing w:before="1" w:after="0"/>
              <w:ind w:left="91" w:hanging="0"/>
              <w:rPr>
                <w:sz w:val="13"/>
              </w:rPr>
            </w:pPr>
            <w:r>
              <w:rPr>
                <w:color w:val="00000A"/>
                <w:w w:val="160"/>
                <w:sz w:val="13"/>
              </w:rPr>
              <w:t>[……………]</w:t>
            </w:r>
          </w:p>
        </w:tc>
      </w:tr>
      <w:tr>
        <w:trPr>
          <w:trHeight w:val="389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rFonts w:ascii="Arial" w:hAnsi="Arial"/>
                <w:b/>
                <w:b/>
                <w:sz w:val="13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Informazioni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generali: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91" w:hanging="0"/>
              <w:rPr>
                <w:rFonts w:ascii="Arial" w:hAnsi="Arial"/>
                <w:b/>
                <w:b/>
                <w:sz w:val="13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Risposta:</w:t>
            </w:r>
          </w:p>
        </w:tc>
      </w:tr>
      <w:tr>
        <w:trPr>
          <w:trHeight w:val="546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L'operatore</w:t>
            </w:r>
            <w:r>
              <w:rPr>
                <w:color w:val="00000A"/>
                <w:spacing w:val="8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economico</w:t>
            </w:r>
            <w:r>
              <w:rPr>
                <w:color w:val="00000A"/>
                <w:spacing w:val="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è</w:t>
            </w:r>
            <w:r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una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microimpresa,</w:t>
            </w:r>
            <w:r>
              <w:rPr>
                <w:color w:val="00000A"/>
                <w:spacing w:val="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oppure</w:t>
            </w:r>
            <w:r>
              <w:rPr>
                <w:color w:val="00000A"/>
                <w:spacing w:val="8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un'impresa</w:t>
            </w:r>
            <w:r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piccola</w:t>
            </w:r>
            <w:r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</w:t>
            </w:r>
            <w:r>
              <w:rPr>
                <w:color w:val="00000A"/>
                <w:spacing w:val="9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media</w:t>
            </w:r>
            <w:r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</w:t>
            </w:r>
            <w:r>
              <w:rPr>
                <w:color w:val="00000A"/>
                <w:w w:val="105"/>
                <w:sz w:val="13"/>
                <w:vertAlign w:val="superscript"/>
              </w:rPr>
              <w:t>7</w:t>
            </w:r>
            <w:r>
              <w:rPr>
                <w:color w:val="00000A"/>
                <w:w w:val="105"/>
                <w:sz w:val="13"/>
              </w:rPr>
              <w:t>)?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91" w:hanging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</w:tc>
      </w:tr>
      <w:tr>
        <w:trPr>
          <w:trHeight w:val="2229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2" w:after="0"/>
              <w:ind w:left="88" w:right="94" w:hanging="0"/>
              <w:jc w:val="both"/>
              <w:rPr>
                <w:sz w:val="13"/>
              </w:rPr>
            </w:pPr>
            <w:r>
              <w:rPr>
                <w:rFonts w:ascii="Arial" w:hAnsi="Arial"/>
                <w:b/>
                <w:w w:val="105"/>
                <w:sz w:val="13"/>
              </w:rPr>
              <w:t>Solo</w:t>
            </w:r>
            <w:r>
              <w:rPr>
                <w:rFonts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se</w:t>
            </w:r>
            <w:r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l'appalto</w:t>
            </w:r>
            <w:r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è</w:t>
            </w:r>
            <w:r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riservato</w:t>
            </w:r>
            <w:r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r>
              <w:rPr>
                <w:w w:val="105"/>
                <w:sz w:val="13"/>
                <w:vertAlign w:val="superscript"/>
              </w:rPr>
              <w:t>8</w:t>
            </w:r>
            <w:r>
              <w:rPr>
                <w:w w:val="105"/>
                <w:sz w:val="13"/>
              </w:rPr>
              <w:t>)</w:t>
            </w:r>
            <w:r>
              <w:rPr>
                <w:rFonts w:ascii="Arial" w:hAnsi="Arial"/>
                <w:b/>
                <w:w w:val="105"/>
                <w:sz w:val="13"/>
              </w:rPr>
              <w:t>:</w:t>
            </w:r>
            <w:r>
              <w:rPr>
                <w:rFonts w:ascii="Arial" w:hAns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tratta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cooperativa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sociale o di un loro consorzio, il cui scopo principale è l'integrazione sociale 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professionale delle persone con disabilità o svantaggiate, o l'esecuzione è stata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riservata nel contesto di programmi di lavoro protetti quando almeno il 30 per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cento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lavoratori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suddetti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composto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lavoratori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disabilità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lavoratori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svantaggiati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 61 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  <w:p>
            <w:pPr>
              <w:pStyle w:val="TableParagraph"/>
              <w:widowControl w:val="false"/>
              <w:spacing w:before="3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jc w:val="both"/>
              <w:rPr>
                <w:rFonts w:ascii="Arial" w:hAnsi="Arial"/>
                <w:b/>
                <w:b/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affermativo,</w:t>
            </w:r>
          </w:p>
          <w:p>
            <w:pPr>
              <w:pStyle w:val="TableParagraph"/>
              <w:widowControl w:val="false"/>
              <w:spacing w:before="8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qual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percentuale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corrispondente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lavoratori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disabilità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svantaggiati?</w:t>
            </w:r>
          </w:p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94" w:hanging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Se richiesto, specificare a quale o quali categorie di lavoratori con disabilità 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svantaggiati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appartengono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dipendenti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interessati: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91" w:hanging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spacing w:lineRule="auto" w:line="506"/>
              <w:ind w:left="91" w:right="2916" w:hanging="0"/>
              <w:rPr>
                <w:sz w:val="13"/>
              </w:rPr>
            </w:pPr>
            <w:r>
              <w:rPr>
                <w:color w:val="00000A"/>
                <w:w w:val="150"/>
                <w:sz w:val="13"/>
              </w:rPr>
              <w:t>[……………]</w:t>
            </w:r>
            <w:r>
              <w:rPr>
                <w:color w:val="00000A"/>
                <w:spacing w:val="1"/>
                <w:w w:val="150"/>
                <w:sz w:val="13"/>
              </w:rPr>
              <w:t xml:space="preserve"> </w:t>
            </w:r>
            <w:r>
              <w:rPr>
                <w:color w:val="00000A"/>
                <w:w w:val="150"/>
                <w:sz w:val="13"/>
              </w:rPr>
              <w:t>[…………....]</w:t>
            </w:r>
          </w:p>
        </w:tc>
      </w:tr>
      <w:tr>
        <w:trPr>
          <w:trHeight w:val="3188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ind w:left="88" w:right="93" w:hanging="0"/>
              <w:jc w:val="both"/>
              <w:rPr>
                <w:sz w:val="13"/>
              </w:rPr>
            </w:pPr>
            <w:r>
              <w:rPr>
                <w:sz w:val="13"/>
              </w:rPr>
              <w:t>Se pertinente: l'operatore economico è iscritto in un elenco ufficiale di imprenditori,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fornitori, o prestatori di servizi o possiede una certificazione o una attestazione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rilasciata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 organismi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accreditati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?</w:t>
            </w:r>
          </w:p>
          <w:p>
            <w:pPr>
              <w:pStyle w:val="TableParagraph"/>
              <w:widowControl w:val="false"/>
              <w:spacing w:before="114" w:after="0"/>
              <w:jc w:val="both"/>
              <w:rPr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:</w:t>
            </w:r>
          </w:p>
          <w:p>
            <w:pPr>
              <w:pStyle w:val="TableParagraph"/>
              <w:widowControl w:val="false"/>
              <w:spacing w:before="6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47" w:before="1" w:after="0"/>
              <w:ind w:left="88" w:right="94" w:hanging="0"/>
              <w:jc w:val="both"/>
              <w:rPr>
                <w:rFonts w:ascii="Arial" w:hAnsi="Arial"/>
                <w:b/>
                <w:b/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Rispondere compilando le altre parti di questa sezione, la sezione B e, ove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pertinente, la sezione C della presente parte, la parte III, la parte V se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applicabile,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ogni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compilare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e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firmare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la</w:t>
            </w:r>
            <w:r>
              <w:rPr>
                <w:rFonts w:eastAsia="Times New Roman"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parte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VI.</w:t>
            </w:r>
          </w:p>
          <w:p>
            <w:pPr>
              <w:pStyle w:val="TableParagraph"/>
              <w:widowControl w:val="false"/>
              <w:spacing w:before="11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21"/>
              </w:numPr>
              <w:tabs>
                <w:tab w:val="clear" w:pos="720"/>
                <w:tab w:val="left" w:pos="365" w:leader="none"/>
              </w:tabs>
              <w:spacing w:lineRule="auto" w:line="252"/>
              <w:ind w:left="364" w:right="229" w:hanging="276"/>
              <w:rPr>
                <w:rFonts w:ascii="Arial" w:hAnsi="Arial"/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denominazione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dell'elenco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dell’attestato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numero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iscrizione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dell’attestazione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21"/>
              </w:numPr>
              <w:tabs>
                <w:tab w:val="clear" w:pos="720"/>
                <w:tab w:val="left" w:pos="359" w:leader="none"/>
              </w:tabs>
              <w:spacing w:lineRule="auto" w:line="252"/>
              <w:ind w:left="364" w:right="236" w:hanging="276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 certificato 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iscrizione 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l’attestazione 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ind w:left="91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 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 [ ]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Non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applicabile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10" w:after="0"/>
              <w:ind w:left="0" w:hanging="0"/>
              <w:rPr>
                <w:sz w:val="15"/>
              </w:rPr>
            </w:pPr>
            <w:r>
              <w:rPr>
                <w:sz w:val="15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154" w:leader="dot"/>
              </w:tabs>
              <w:ind w:left="91" w:hanging="0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a)</w:t>
            </w:r>
            <w:r>
              <w:rPr>
                <w:spacing w:val="58"/>
                <w:w w:val="105"/>
                <w:sz w:val="13"/>
              </w:rPr>
              <w:t xml:space="preserve">  </w:t>
            </w:r>
            <w:r>
              <w:rPr>
                <w:w w:val="105"/>
                <w:sz w:val="13"/>
              </w:rPr>
              <w:t>[</w:t>
            </w:r>
            <w:r>
              <w:rPr>
                <w:rFonts w:ascii="Times New Roman" w:hAnsi="Times New Roman"/>
                <w:w w:val="105"/>
                <w:sz w:val="13"/>
              </w:rPr>
              <w:tab/>
            </w:r>
            <w:r>
              <w:rPr>
                <w:w w:val="105"/>
                <w:sz w:val="13"/>
              </w:rPr>
              <w:t>]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4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400" w:hanging="310"/>
              <w:rPr>
                <w:sz w:val="13"/>
              </w:rPr>
            </w:pPr>
            <w:r>
              <w:rPr>
                <w:w w:val="105"/>
                <w:sz w:val="13"/>
              </w:rPr>
              <w:t>b)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(indirizzo web, autorità o organismo di emanazione,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preciso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  <w:p>
            <w:pPr>
              <w:pStyle w:val="TableParagraph"/>
              <w:widowControl w:val="false"/>
              <w:spacing w:before="118" w:after="0"/>
              <w:ind w:left="393" w:hanging="0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[………..…][…………][……….…][……….…]</w:t>
            </w:r>
          </w:p>
        </w:tc>
      </w:tr>
    </w:tbl>
    <w:p>
      <w:pPr>
        <w:pStyle w:val="Corpodeltesto"/>
        <w:spacing w:before="3" w:after="0"/>
        <w:rPr>
          <w:sz w:val="23"/>
        </w:rPr>
      </w:pPr>
      <w:r>
        <w:rPr>
          <w:sz w:val="23"/>
        </w:rPr>
        <mc:AlternateContent>
          <mc:Choice Requires="wps">
            <w:drawing>
              <wp:anchor behindDoc="1" distT="0" distB="0" distL="0" distR="0" simplePos="0" locked="0" layoutInCell="0" allowOverlap="1" relativeHeight="53">
                <wp:simplePos x="0" y="0"/>
                <wp:positionH relativeFrom="page">
                  <wp:posOffset>1112520</wp:posOffset>
                </wp:positionH>
                <wp:positionV relativeFrom="paragraph">
                  <wp:posOffset>191770</wp:posOffset>
                </wp:positionV>
                <wp:extent cx="1779905" cy="7620"/>
                <wp:effectExtent l="0" t="0" r="0" b="0"/>
                <wp:wrapTopAndBottom/>
                <wp:docPr id="13" name="Forma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8" path="m0,0l-2147483645,0l-2147483645,-2147483646l0,-2147483646xe" fillcolor="#00000a" stroked="f" o:allowincell="f" style="position:absolute;margin-left:87.6pt;margin-top:15.1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Corpodeltesto"/>
        <w:spacing w:lineRule="exact" w:line="136" w:before="65" w:after="0"/>
        <w:ind w:left="652" w:hanging="0"/>
        <w:rPr/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6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Ripetere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per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ogni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persona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contatto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volte quanto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necessario.</w:t>
      </w:r>
    </w:p>
    <w:p>
      <w:pPr>
        <w:pStyle w:val="Corpodeltesto"/>
        <w:spacing w:lineRule="auto" w:line="259"/>
        <w:ind w:left="927" w:right="857" w:hanging="276"/>
        <w:rPr/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7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Cfr.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raccomandazione della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Commissione,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6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maggio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relativa alla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definizione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delle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microimprese,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piccole 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medie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imprese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(GU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124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20.5.2003,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pag.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36).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Queste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richieste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unicamente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fini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statistici.</w:t>
      </w:r>
    </w:p>
    <w:p>
      <w:pPr>
        <w:pStyle w:val="Normal"/>
        <w:spacing w:lineRule="auto" w:line="252"/>
        <w:ind w:left="927" w:right="857" w:hanging="0"/>
        <w:rPr>
          <w:sz w:val="11"/>
        </w:rPr>
      </w:pPr>
      <w:r>
        <w:rPr>
          <w:rFonts w:ascii="Arial" w:hAnsi="Arial"/>
          <w:b/>
          <w:color w:val="00000A"/>
          <w:w w:val="105"/>
          <w:sz w:val="11"/>
        </w:rPr>
        <w:t>Microimprese: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 annuo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oppure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-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 persone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 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 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Medie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appartengono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alla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categoria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microimprese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né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quella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</w:t>
      </w:r>
      <w:r>
        <w:rPr>
          <w:rFonts w:ascii="Arial" w:hAnsi="Arial"/>
          <w:i/>
          <w:color w:val="00000A"/>
          <w:w w:val="105"/>
          <w:sz w:val="11"/>
        </w:rPr>
        <w:t>,</w:t>
      </w:r>
      <w:r>
        <w:rPr>
          <w:rFonts w:ascii="Arial" w:hAnsi="Arial"/>
          <w:i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che</w:t>
      </w:r>
      <w:r>
        <w:rPr>
          <w:rFonts w:ascii="Arial" w:hAnsi="Arial"/>
          <w:i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250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fatturato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 EUR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e/o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totale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bilancio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43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</w:t>
      </w:r>
      <w:r>
        <w:rPr>
          <w:color w:val="00000A"/>
          <w:w w:val="105"/>
          <w:sz w:val="11"/>
        </w:rPr>
        <w:t>.</w:t>
      </w:r>
    </w:p>
    <w:p>
      <w:pPr>
        <w:pStyle w:val="Normal"/>
        <w:spacing w:lineRule="exact" w:line="125"/>
        <w:ind w:left="652" w:hanging="0"/>
        <w:rPr>
          <w:sz w:val="11"/>
        </w:rPr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8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  <w:sz w:val="11"/>
        </w:rPr>
        <w:t>Cfr.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punto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III.1.5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 bando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gara.</w:t>
      </w:r>
    </w:p>
    <w:p>
      <w:pPr>
        <w:pStyle w:val="Normal"/>
        <w:spacing w:lineRule="exact" w:line="125"/>
        <w:rPr>
          <w:sz w:val="11"/>
        </w:rPr>
      </w:pPr>
      <w:r>
        <w:rPr>
          <w:sz w:val="11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sectPr>
          <w:type w:val="continuous"/>
          <w:pgSz w:w="11906" w:h="16838"/>
          <w:pgMar w:left="1100" w:right="420" w:gutter="0" w:header="0" w:top="1580" w:footer="1906" w:bottom="2100"/>
          <w:formProt w:val="false"/>
          <w:textDirection w:val="lrTb"/>
          <w:docGrid w:type="default" w:linePitch="100" w:charSpace="0"/>
        </w:sectPr>
      </w:pP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9" w:after="0"/>
        <w:rPr>
          <w:sz w:val="25"/>
        </w:rPr>
      </w:pPr>
      <w:r>
        <w:rPr>
          <w:sz w:val="25"/>
        </w:rPr>
      </w:r>
    </w:p>
    <w:tbl>
      <w:tblPr>
        <w:tblW w:w="8882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5077"/>
        <w:gridCol w:w="3804"/>
      </w:tblGrid>
      <w:tr>
        <w:trPr>
          <w:trHeight w:val="3673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20"/>
              </w:numPr>
              <w:tabs>
                <w:tab w:val="clear" w:pos="720"/>
                <w:tab w:val="left" w:pos="373" w:leader="none"/>
              </w:tabs>
              <w:spacing w:lineRule="auto" w:line="252" w:before="7" w:after="0"/>
              <w:ind w:left="364" w:right="95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base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ottenuta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l'iscrizione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 o l’attestazione e, se pertinente, la classificazione ricevuta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nell'elenco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ufficiale (</w:t>
            </w:r>
            <w:r>
              <w:rPr>
                <w:w w:val="105"/>
                <w:sz w:val="13"/>
                <w:vertAlign w:val="superscript"/>
              </w:rPr>
              <w:t>9</w:t>
            </w:r>
            <w:r>
              <w:rPr>
                <w:w w:val="105"/>
                <w:sz w:val="13"/>
              </w:rPr>
              <w:t>):</w:t>
            </w:r>
          </w:p>
          <w:p>
            <w:pPr>
              <w:pStyle w:val="TableParagraph"/>
              <w:widowControl w:val="false"/>
              <w:numPr>
                <w:ilvl w:val="0"/>
                <w:numId w:val="20"/>
              </w:numPr>
              <w:tabs>
                <w:tab w:val="clear" w:pos="720"/>
                <w:tab w:val="left" w:pos="359" w:leader="none"/>
              </w:tabs>
              <w:spacing w:lineRule="auto" w:line="252" w:before="116" w:after="0"/>
              <w:ind w:left="364" w:right="438" w:hanging="276"/>
              <w:rPr>
                <w:sz w:val="13"/>
              </w:rPr>
            </w:pPr>
            <w:r>
              <w:rPr>
                <w:w w:val="105"/>
                <w:sz w:val="13"/>
              </w:rPr>
              <w:t>L'iscrizione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l’attestazione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comprende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tutti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 criteri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selezione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richiesti?</w:t>
            </w:r>
          </w:p>
          <w:p>
            <w:pPr>
              <w:pStyle w:val="TableParagraph"/>
              <w:widowControl w:val="false"/>
              <w:spacing w:before="118" w:after="0"/>
              <w:jc w:val="both"/>
              <w:rPr>
                <w:rFonts w:ascii="Arial" w:hAnsi="Arial"/>
                <w:b/>
                <w:b/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di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risposta negativa</w:t>
            </w:r>
            <w:r>
              <w:rPr>
                <w:rFonts w:eastAsia="Times New Roman"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alla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lettera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d):</w:t>
            </w:r>
          </w:p>
          <w:p>
            <w:pPr>
              <w:pStyle w:val="TableParagraph"/>
              <w:widowControl w:val="false"/>
              <w:spacing w:lineRule="auto" w:line="247" w:before="124" w:after="0"/>
              <w:ind w:left="88" w:right="343" w:hanging="0"/>
              <w:jc w:val="both"/>
              <w:rPr>
                <w:rFonts w:ascii="Arial" w:hAnsi="Arial"/>
                <w:b/>
                <w:b/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le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informazioni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da fornire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ordine ai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criteri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di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selezione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non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soddisfatti</w:t>
            </w:r>
            <w:r>
              <w:rPr>
                <w:rFonts w:eastAsia="Times New Roman" w:ascii="Arial" w:hAnsi="Arial"/>
                <w:b/>
                <w:spacing w:val="-3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nella suddetta documentazione dovranno essere inserite nella Parte IV,</w:t>
            </w:r>
            <w:r>
              <w:rPr>
                <w:rFonts w:eastAsia="Times New Roman" w:ascii="Arial" w:hAnsi="Arial"/>
                <w:b/>
                <w:spacing w:val="-3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Sezioni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A,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B</w:t>
            </w:r>
            <w:r>
              <w:rPr>
                <w:rFonts w:eastAsia="Times New Roman" w:ascii="Arial" w:hAnsi="Arial"/>
                <w:b/>
                <w:spacing w:val="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</w:t>
            </w:r>
          </w:p>
          <w:p>
            <w:pPr>
              <w:pStyle w:val="TableParagraph"/>
              <w:widowControl w:val="false"/>
              <w:spacing w:before="119" w:after="0"/>
              <w:rPr>
                <w:rFonts w:ascii="Arial" w:hAnsi="Arial"/>
                <w:b/>
                <w:b/>
                <w:i/>
                <w:i/>
                <w:sz w:val="13"/>
              </w:rPr>
            </w:pP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SOLO</w:t>
            </w:r>
            <w:r>
              <w:rPr>
                <w:rFonts w:eastAsia="Times New Roman" w:ascii="Arial" w:hAnsi="Arial"/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se</w:t>
            </w:r>
            <w:r>
              <w:rPr>
                <w:rFonts w:eastAsia="Times New Roman" w:ascii="Arial" w:hAns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richiesto</w:t>
            </w:r>
            <w:r>
              <w:rPr>
                <w:rFonts w:eastAsia="Times New Roman" w:ascii="Arial" w:hAnsi="Arial"/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dal pertinente</w:t>
            </w:r>
            <w:r>
              <w:rPr>
                <w:rFonts w:eastAsia="Times New Roman" w:ascii="Arial" w:hAns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avviso</w:t>
            </w:r>
            <w:r>
              <w:rPr>
                <w:rFonts w:eastAsia="Times New Roman" w:ascii="Arial" w:hAnsi="Arial"/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o</w:t>
            </w:r>
            <w:r>
              <w:rPr>
                <w:rFonts w:eastAsia="Times New Roman" w:ascii="Arial" w:hAns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bando</w:t>
            </w:r>
            <w:r>
              <w:rPr>
                <w:rFonts w:eastAsia="Times New Roman" w:ascii="Arial" w:hAnsi="Arial"/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o</w:t>
            </w:r>
            <w:r>
              <w:rPr>
                <w:rFonts w:eastAsia="Times New Roman" w:ascii="Arial" w:hAnsi="Arial"/>
                <w:b/>
                <w:i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dai</w:t>
            </w:r>
            <w:r>
              <w:rPr>
                <w:rFonts w:eastAsia="Times New Roman" w:ascii="Arial" w:hAns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documenti</w:t>
            </w:r>
            <w:r>
              <w:rPr>
                <w:rFonts w:eastAsia="Times New Roman" w:ascii="Arial" w:hAns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di</w:t>
            </w:r>
            <w:r>
              <w:rPr>
                <w:rFonts w:eastAsia="Times New Roman" w:ascii="Arial" w:hAnsi="Arial"/>
                <w:b/>
                <w:i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gara:</w:t>
            </w:r>
          </w:p>
          <w:p>
            <w:pPr>
              <w:pStyle w:val="TableParagraph"/>
              <w:widowControl w:val="false"/>
              <w:numPr>
                <w:ilvl w:val="0"/>
                <w:numId w:val="20"/>
              </w:numPr>
              <w:tabs>
                <w:tab w:val="clear" w:pos="720"/>
                <w:tab w:val="left" w:pos="344" w:leader="none"/>
              </w:tabs>
              <w:spacing w:lineRule="auto" w:line="252" w:before="124" w:after="0"/>
              <w:ind w:left="364" w:right="91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 xml:space="preserve">L'operatore economico potrà fornire un </w:t>
            </w:r>
            <w:r>
              <w:rPr>
                <w:rFonts w:ascii="Arial" w:hAnsi="Arial"/>
                <w:b/>
                <w:w w:val="105"/>
                <w:sz w:val="13"/>
              </w:rPr>
              <w:t xml:space="preserve">certificato </w:t>
            </w:r>
            <w:r>
              <w:rPr>
                <w:w w:val="105"/>
                <w:sz w:val="13"/>
              </w:rPr>
              <w:t>per quanto riguarda il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pagamento dei contributi previdenziali e delle imposte, o fornire informazioni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 permettano alla stazione appaltante o all’ente concedente di ottenere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direttamente tale documento accedendo a una banca dati nazionale che sia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gratuitamente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membro?</w:t>
            </w:r>
          </w:p>
          <w:p>
            <w:pPr>
              <w:pStyle w:val="TableParagraph"/>
              <w:widowControl w:val="false"/>
              <w:spacing w:before="120" w:after="0"/>
              <w:ind w:left="74" w:hanging="0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034" w:leader="dot"/>
              </w:tabs>
              <w:spacing w:before="7" w:after="0"/>
              <w:ind w:left="91" w:hanging="0"/>
              <w:rPr>
                <w:sz w:val="13"/>
              </w:rPr>
            </w:pPr>
            <w:r>
              <w:rPr>
                <w:w w:val="105"/>
                <w:sz w:val="13"/>
              </w:rPr>
              <w:t>c)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rFonts w:ascii="Times New Roman" w:hAnsi="Times New Roman"/>
                <w:w w:val="105"/>
                <w:sz w:val="13"/>
              </w:rPr>
              <w:tab/>
            </w:r>
            <w:r>
              <w:rPr>
                <w:w w:val="105"/>
                <w:sz w:val="13"/>
              </w:rPr>
              <w:t>]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9"/>
              </w:numPr>
              <w:tabs>
                <w:tab w:val="clear" w:pos="720"/>
                <w:tab w:val="left" w:pos="248" w:leader="none"/>
              </w:tabs>
              <w:spacing w:before="124" w:after="0"/>
              <w:ind w:left="247" w:hanging="157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9"/>
              </w:numPr>
              <w:tabs>
                <w:tab w:val="clear" w:pos="720"/>
                <w:tab w:val="left" w:pos="248" w:leader="none"/>
              </w:tabs>
              <w:ind w:left="247" w:hanging="157"/>
              <w:rPr>
                <w:color w:val="00000A"/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52" w:before="122" w:after="0"/>
              <w:ind w:left="91" w:right="585" w:hanging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(indirizzo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web,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autorità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organismo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emanazione,</w:t>
            </w:r>
            <w:r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riferimento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preciso della documentazione)</w:t>
            </w:r>
          </w:p>
          <w:p>
            <w:pPr>
              <w:pStyle w:val="TableParagraph"/>
              <w:widowControl w:val="false"/>
              <w:spacing w:before="117" w:after="0"/>
              <w:ind w:left="91" w:hanging="0"/>
              <w:rPr>
                <w:sz w:val="13"/>
              </w:rPr>
            </w:pPr>
            <w:r>
              <w:rPr>
                <w:color w:val="00000A"/>
                <w:w w:val="150"/>
                <w:sz w:val="13"/>
              </w:rPr>
              <w:t>[………..…][…………][……….…][……….…]</w:t>
            </w:r>
          </w:p>
        </w:tc>
      </w:tr>
      <w:tr>
        <w:trPr>
          <w:trHeight w:val="3986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double" w:sz="2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95" w:hanging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Se pertinente: l'operatore economico, in caso di contratti di lavori pubblici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importo superiore a 150.000 euro, è in possesso di attestazione rilasciata da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Società Organismi di Attestazione (SOA), ai sensi dell’articolo 100 del Codice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(settori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ordinari)?</w:t>
            </w:r>
          </w:p>
          <w:p>
            <w:pPr>
              <w:pStyle w:val="TableParagraph"/>
              <w:widowControl w:val="false"/>
              <w:spacing w:before="113" w:after="0"/>
              <w:rPr>
                <w:rFonts w:ascii="Arial" w:hAnsi="Arial"/>
                <w:b/>
                <w:b/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ovvero</w:t>
            </w:r>
          </w:p>
          <w:p>
            <w:pPr>
              <w:pStyle w:val="TableParagraph"/>
              <w:widowControl w:val="false"/>
              <w:spacing w:lineRule="auto" w:line="259" w:before="123" w:after="0"/>
              <w:ind w:left="88" w:right="94" w:hanging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è in possesso di attestazione rilasciata dai sistemi di qualificazione ai sensi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162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(settori speciali)?</w:t>
            </w:r>
          </w:p>
          <w:p>
            <w:pPr>
              <w:pStyle w:val="TableParagraph"/>
              <w:widowControl w:val="false"/>
              <w:spacing w:before="112" w:after="0"/>
              <w:rPr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:</w:t>
            </w:r>
          </w:p>
          <w:p>
            <w:pPr>
              <w:pStyle w:val="TableParagraph"/>
              <w:widowControl w:val="false"/>
              <w:spacing w:before="4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8"/>
              </w:numPr>
              <w:tabs>
                <w:tab w:val="clear" w:pos="720"/>
                <w:tab w:val="left" w:pos="365" w:leader="none"/>
              </w:tabs>
              <w:spacing w:lineRule="auto" w:line="252"/>
              <w:ind w:left="364" w:right="97" w:hanging="276"/>
              <w:rPr>
                <w:rFonts w:ascii="Arial" w:hAnsi="Arial"/>
                <w:sz w:val="13"/>
              </w:rPr>
            </w:pPr>
            <w:r>
              <w:rPr>
                <w:w w:val="105"/>
                <w:sz w:val="13"/>
              </w:rPr>
              <w:t>Fornire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nome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dell'elenco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2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certificato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numero</w:t>
            </w:r>
            <w:r>
              <w:rPr>
                <w:spacing w:val="2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registrazione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applicabile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8"/>
              </w:numPr>
              <w:tabs>
                <w:tab w:val="clear" w:pos="720"/>
                <w:tab w:val="left" w:pos="365" w:leader="none"/>
              </w:tabs>
              <w:spacing w:lineRule="auto" w:line="252"/>
              <w:ind w:left="364" w:right="97" w:hanging="276"/>
              <w:rPr>
                <w:rFonts w:ascii="Arial" w:hAnsi="Arial"/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certificato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registrazione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via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prega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dove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6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8"/>
              </w:numPr>
              <w:tabs>
                <w:tab w:val="clear" w:pos="720"/>
                <w:tab w:val="left" w:pos="282" w:leader="none"/>
              </w:tabs>
              <w:spacing w:lineRule="auto" w:line="252"/>
              <w:ind w:left="364" w:right="93" w:hanging="276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 riferimenti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 basa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registrazione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 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 e,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 del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classificazione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ottenuta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nell'elenco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ufficiale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8"/>
              </w:numPr>
              <w:tabs>
                <w:tab w:val="clear" w:pos="720"/>
                <w:tab w:val="left" w:pos="286" w:leader="none"/>
              </w:tabs>
              <w:spacing w:before="116" w:after="0"/>
              <w:ind w:left="285" w:hanging="198"/>
              <w:rPr>
                <w:sz w:val="13"/>
              </w:rPr>
            </w:pPr>
            <w:r>
              <w:rPr>
                <w:w w:val="105"/>
                <w:sz w:val="13"/>
              </w:rPr>
              <w:t>L'attestazione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qualificazione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comprende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tutti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criteri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selezione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richiesti?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double" w:sz="2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ind w:left="91" w:hanging="0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ind w:left="91" w:hanging="0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7"/>
              </w:numPr>
              <w:tabs>
                <w:tab w:val="clear" w:pos="720"/>
                <w:tab w:val="left" w:pos="402" w:leader="none"/>
                <w:tab w:val="left" w:pos="2994" w:leader="dot"/>
              </w:tabs>
              <w:spacing w:lineRule="auto" w:line="252" w:before="81" w:after="0"/>
              <w:ind w:left="400" w:right="112" w:hanging="351"/>
              <w:rPr>
                <w:sz w:val="13"/>
              </w:rPr>
            </w:pPr>
            <w:r>
              <w:rPr>
                <w:w w:val="105"/>
                <w:sz w:val="13"/>
              </w:rPr>
              <w:t>(denominazione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dell’Organismo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attestazione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ovvero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del Sistema di qualificazione, numero e data</w:t>
            </w:r>
            <w:r>
              <w:rPr>
                <w:spacing w:val="1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 xml:space="preserve">dell’attestazione)              </w:t>
            </w:r>
            <w:r>
              <w:rPr>
                <w:spacing w:val="21"/>
                <w:w w:val="110"/>
                <w:sz w:val="13"/>
              </w:rPr>
              <w:t xml:space="preserve"> </w:t>
            </w:r>
            <w:r>
              <w:rPr>
                <w:w w:val="130"/>
                <w:sz w:val="13"/>
              </w:rPr>
              <w:t>[………..…][…………][……….…][</w:t>
            </w:r>
            <w:r>
              <w:rPr>
                <w:rFonts w:ascii="Times New Roman" w:hAnsi="Times New Roman"/>
                <w:w w:val="130"/>
                <w:sz w:val="13"/>
              </w:rPr>
              <w:tab/>
            </w:r>
            <w:r>
              <w:rPr>
                <w:w w:val="110"/>
                <w:sz w:val="13"/>
              </w:rPr>
              <w:t>]</w:t>
            </w:r>
          </w:p>
          <w:p>
            <w:pPr>
              <w:pStyle w:val="TableParagraph"/>
              <w:widowControl w:val="false"/>
              <w:spacing w:before="5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7"/>
              </w:numPr>
              <w:tabs>
                <w:tab w:val="clear" w:pos="720"/>
                <w:tab w:val="left" w:pos="402" w:leader="none"/>
                <w:tab w:val="left" w:pos="2991" w:leader="dot"/>
              </w:tabs>
              <w:spacing w:lineRule="auto" w:line="259"/>
              <w:ind w:left="393" w:right="279" w:hanging="344"/>
              <w:rPr>
                <w:sz w:val="13"/>
              </w:rPr>
            </w:pPr>
            <w:r>
              <w:rPr>
                <w:w w:val="105"/>
                <w:sz w:val="13"/>
              </w:rPr>
              <w:t>(indirizzo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 preciso della documentazione):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30"/>
                <w:sz w:val="13"/>
              </w:rPr>
              <w:t>[………..…][…………][……….…][</w:t>
            </w:r>
            <w:r>
              <w:rPr>
                <w:rFonts w:ascii="Times New Roman" w:hAnsi="Times New Roman"/>
                <w:w w:val="130"/>
                <w:sz w:val="13"/>
              </w:rPr>
              <w:tab/>
            </w:r>
            <w:r>
              <w:rPr>
                <w:w w:val="110"/>
                <w:sz w:val="13"/>
              </w:rPr>
              <w:t>]</w:t>
            </w:r>
          </w:p>
          <w:p>
            <w:pPr>
              <w:pStyle w:val="TableParagraph"/>
              <w:widowControl w:val="false"/>
              <w:spacing w:before="5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7"/>
              </w:numPr>
              <w:tabs>
                <w:tab w:val="clear" w:pos="720"/>
                <w:tab w:val="left" w:pos="401" w:leader="none"/>
              </w:tabs>
              <w:spacing w:lineRule="auto" w:line="252"/>
              <w:ind w:left="400" w:right="507" w:hanging="351"/>
              <w:rPr>
                <w:sz w:val="13"/>
              </w:rPr>
            </w:pPr>
            <w:r>
              <w:rPr>
                <w:w w:val="105"/>
                <w:sz w:val="13"/>
              </w:rPr>
              <w:t>(categorie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qualificazione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riferisce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l’attestazione)</w:t>
            </w:r>
          </w:p>
          <w:p>
            <w:pPr>
              <w:pStyle w:val="TableParagraph"/>
              <w:widowControl w:val="false"/>
              <w:spacing w:before="3" w:after="0"/>
              <w:ind w:left="468" w:hanging="0"/>
              <w:rPr>
                <w:sz w:val="13"/>
              </w:rPr>
            </w:pPr>
            <w:r>
              <w:rPr>
                <w:w w:val="150"/>
                <w:sz w:val="13"/>
              </w:rPr>
              <w:t>[…………..…]</w:t>
            </w:r>
          </w:p>
          <w:p>
            <w:pPr>
              <w:pStyle w:val="TableParagraph"/>
              <w:widowControl w:val="false"/>
              <w:spacing w:before="6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7"/>
              </w:numPr>
              <w:tabs>
                <w:tab w:val="clear" w:pos="720"/>
                <w:tab w:val="left" w:pos="248" w:leader="none"/>
              </w:tabs>
              <w:ind w:left="247" w:hanging="157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>
        <w:trPr>
          <w:trHeight w:val="790" w:hRule="atLeast"/>
        </w:trPr>
        <w:tc>
          <w:tcPr>
            <w:tcW w:w="8881" w:type="dxa"/>
            <w:gridSpan w:val="2"/>
            <w:tcBorders>
              <w:top w:val="double" w:sz="2" w:space="0" w:color="00000A"/>
              <w:left w:val="single" w:sz="4" w:space="0" w:color="00000A"/>
              <w:bottom w:val="double" w:sz="2" w:space="0" w:color="00000A"/>
              <w:right w:val="single" w:sz="4" w:space="0" w:color="00000A"/>
            </w:tcBorders>
            <w:shd w:color="auto" w:fill="BFBFBF" w:val="clear"/>
          </w:tcPr>
          <w:p>
            <w:pPr>
              <w:pStyle w:val="TableParagraph"/>
              <w:widowControl w:val="false"/>
              <w:spacing w:lineRule="auto" w:line="252" w:before="20" w:after="0"/>
              <w:ind w:left="88" w:right="96" w:hanging="0"/>
              <w:jc w:val="both"/>
              <w:rPr>
                <w:rFonts w:ascii="Arial" w:hAnsi="Arial"/>
                <w:b/>
                <w:b/>
                <w:sz w:val="13"/>
              </w:rPr>
            </w:pPr>
            <w:r>
              <w:rPr>
                <w:rFonts w:ascii="Arial" w:hAnsi="Arial"/>
                <w:b/>
                <w:w w:val="105"/>
                <w:sz w:val="13"/>
              </w:rPr>
              <w:t>Si evidenzia che gli operatori economici, iscritti in elenchi o in possesso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di attestazione di qualificazione SOA (per lavori di importo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superiore a 150.000 euro) di cui all’articolo 100 del Codice o in possesso di attestazione rilasciata da Sistemi di qualificazione di cui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all’articolo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162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Codice,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non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compilano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le</w:t>
            </w:r>
            <w:r>
              <w:rPr>
                <w:rFonts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Sezioni</w:t>
            </w:r>
            <w:r>
              <w:rPr>
                <w:rFonts w:ascii="Arial" w:hAns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A,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B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e C</w:t>
            </w:r>
            <w:r>
              <w:rPr>
                <w:rFonts w:ascii="Arial" w:hAnsi="Arial"/>
                <w:b/>
                <w:spacing w:val="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della</w:t>
            </w:r>
            <w:r>
              <w:rPr>
                <w:rFonts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Parte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IV.</w:t>
            </w:r>
          </w:p>
        </w:tc>
      </w:tr>
      <w:tr>
        <w:trPr>
          <w:trHeight w:val="396" w:hRule="atLeast"/>
        </w:trPr>
        <w:tc>
          <w:tcPr>
            <w:tcW w:w="5077" w:type="dxa"/>
            <w:tcBorders>
              <w:top w:val="double" w:sz="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19" w:after="0"/>
              <w:rPr>
                <w:rFonts w:ascii="Arial" w:hAnsi="Arial"/>
                <w:b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Forma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della</w:t>
            </w:r>
            <w:r>
              <w:rPr>
                <w:rFonts w:eastAsia="Times New Roman"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partecipazione:</w:t>
            </w:r>
          </w:p>
        </w:tc>
        <w:tc>
          <w:tcPr>
            <w:tcW w:w="3804" w:type="dxa"/>
            <w:tcBorders>
              <w:top w:val="double" w:sz="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19" w:after="0"/>
              <w:ind w:left="91" w:hanging="0"/>
              <w:rPr>
                <w:rFonts w:ascii="Arial" w:hAnsi="Arial"/>
                <w:b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400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L'operatore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economico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partecipa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alla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procedura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 appalto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insieme ad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altri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</w:t>
            </w:r>
            <w:r>
              <w:rPr>
                <w:color w:val="00000A"/>
                <w:w w:val="105"/>
                <w:sz w:val="13"/>
                <w:vertAlign w:val="superscript"/>
              </w:rPr>
              <w:t>10</w:t>
            </w:r>
            <w:r>
              <w:rPr>
                <w:color w:val="00000A"/>
                <w:w w:val="105"/>
                <w:sz w:val="13"/>
              </w:rPr>
              <w:t>)?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ind w:left="91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  <w:tr>
        <w:trPr>
          <w:trHeight w:val="234" w:hRule="atLeast"/>
        </w:trPr>
        <w:tc>
          <w:tcPr>
            <w:tcW w:w="888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BFBFBF" w:val="clear"/>
          </w:tcPr>
          <w:p>
            <w:pPr>
              <w:pStyle w:val="TableParagraph"/>
              <w:widowControl w:val="false"/>
              <w:spacing w:before="46" w:after="0"/>
              <w:rPr>
                <w:sz w:val="13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affermativo</w:t>
            </w:r>
            <w:r>
              <w:rPr>
                <w:color w:val="00000A"/>
                <w:w w:val="105"/>
                <w:sz w:val="13"/>
              </w:rPr>
              <w:t>,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accertarsi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che gli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altri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operatori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interessati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forniscano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un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DGUE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distinto.</w:t>
            </w:r>
          </w:p>
        </w:tc>
      </w:tr>
      <w:tr>
        <w:trPr>
          <w:trHeight w:val="2014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caso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affermativo</w:t>
            </w:r>
            <w:r>
              <w:rPr>
                <w:w w:val="105"/>
                <w:sz w:val="14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16"/>
              </w:numPr>
              <w:tabs>
                <w:tab w:val="clear" w:pos="720"/>
                <w:tab w:val="left" w:pos="365" w:leader="none"/>
              </w:tabs>
              <w:spacing w:lineRule="auto" w:line="252" w:before="124" w:after="0"/>
              <w:ind w:left="364" w:right="95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Specificare il ruolo dell'operatore economico nel raggruppamento, ovvero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consorzio,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GEIE, rete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impresa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cui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65,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e),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f),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g),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h),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ed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66,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(capofila,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responsabile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compiti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specifici,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ecc.)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6"/>
              </w:numPr>
              <w:tabs>
                <w:tab w:val="clear" w:pos="720"/>
                <w:tab w:val="left" w:pos="365" w:leader="none"/>
              </w:tabs>
              <w:spacing w:lineRule="auto" w:line="252" w:before="114" w:after="0"/>
              <w:ind w:left="364" w:right="97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Indicare gli altri operatori economici che compartecipano alla procedura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appalto.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6"/>
              </w:numPr>
              <w:tabs>
                <w:tab w:val="clear" w:pos="720"/>
                <w:tab w:val="left" w:pos="314" w:leader="none"/>
              </w:tabs>
              <w:ind w:left="313" w:hanging="226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nome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raggruppamento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partecipante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153" w:leader="dot"/>
              </w:tabs>
              <w:ind w:left="91" w:hanging="0"/>
              <w:rPr>
                <w:sz w:val="14"/>
              </w:rPr>
            </w:pPr>
            <w:r>
              <w:rPr>
                <w:w w:val="105"/>
                <w:sz w:val="14"/>
              </w:rPr>
              <w:t>a): 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153" w:leader="dot"/>
              </w:tabs>
              <w:spacing w:before="138" w:after="0"/>
              <w:ind w:left="91" w:hanging="0"/>
              <w:rPr>
                <w:sz w:val="14"/>
              </w:rPr>
            </w:pPr>
            <w:r>
              <w:rPr>
                <w:w w:val="105"/>
                <w:sz w:val="14"/>
              </w:rPr>
              <w:t>b): 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  <w:p>
            <w:pPr>
              <w:pStyle w:val="TableParagraph"/>
              <w:widowControl w:val="false"/>
              <w:spacing w:before="8" w:after="0"/>
              <w:ind w:left="0" w:hanging="0"/>
              <w:rPr>
                <w:sz w:val="15"/>
              </w:rPr>
            </w:pPr>
            <w:r>
              <w:rPr>
                <w:sz w:val="15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146" w:leader="dot"/>
              </w:tabs>
              <w:ind w:left="91" w:hanging="0"/>
              <w:rPr>
                <w:sz w:val="14"/>
              </w:rPr>
            </w:pPr>
            <w:r>
              <w:rPr>
                <w:w w:val="105"/>
                <w:sz w:val="14"/>
              </w:rPr>
              <w:t>c): 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</w:tbl>
    <w:p>
      <w:pPr>
        <w:pStyle w:val="Corpodeltesto"/>
        <w:spacing w:before="7" w:after="0"/>
        <w:rPr>
          <w:sz w:val="16"/>
        </w:rPr>
      </w:pPr>
      <w:r>
        <w:rPr>
          <w:sz w:val="16"/>
        </w:rPr>
        <mc:AlternateContent>
          <mc:Choice Requires="wps">
            <w:drawing>
              <wp:anchor behindDoc="1" distT="0" distB="0" distL="0" distR="0" simplePos="0" locked="0" layoutInCell="0" allowOverlap="1" relativeHeight="54">
                <wp:simplePos x="0" y="0"/>
                <wp:positionH relativeFrom="page">
                  <wp:posOffset>1112520</wp:posOffset>
                </wp:positionH>
                <wp:positionV relativeFrom="paragraph">
                  <wp:posOffset>144780</wp:posOffset>
                </wp:positionV>
                <wp:extent cx="1779905" cy="7620"/>
                <wp:effectExtent l="0" t="0" r="0" b="0"/>
                <wp:wrapTopAndBottom/>
                <wp:docPr id="14" name="Forma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9" path="m0,0l-2147483645,0l-2147483645,-2147483646l0,-2147483646xe" fillcolor="#00000a" stroked="f" o:allowincell="f" style="position:absolute;margin-left:87.6pt;margin-top:11.4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Corpodeltesto"/>
        <w:spacing w:lineRule="exact" w:line="136" w:before="65" w:after="0"/>
        <w:ind w:left="652" w:hanging="0"/>
        <w:rPr/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9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riferimenti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l'eventuale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classificazione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indicati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nella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certificazione.</w:t>
      </w:r>
    </w:p>
    <w:p>
      <w:pPr>
        <w:sectPr>
          <w:footerReference w:type="default" r:id="rId3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136"/>
        <w:ind w:left="652" w:hanging="0"/>
        <w:rPr>
          <w:rFonts w:ascii="Arial" w:hAnsi="Arial"/>
          <w:b/>
          <w:b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10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Specificamente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nell’ambito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di</w:t>
      </w:r>
      <w:r>
        <w:rPr>
          <w:rFonts w:ascii="Arial" w:hAnsi="Arial"/>
          <w:b/>
          <w:spacing w:val="-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un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raggruppamento,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consorzio,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joint-venture</w:t>
      </w:r>
      <w:r>
        <w:rPr>
          <w:rFonts w:ascii="Arial" w:hAnsi="Arial"/>
          <w:b/>
          <w:spacing w:val="6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altro</w:t>
      </w:r>
    </w:p>
    <w:p>
      <w:pPr>
        <w:pStyle w:val="Corpodeltesto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eltesto"/>
        <w:spacing w:before="0" w:after="1"/>
        <w:rPr>
          <w:rFonts w:ascii="Arial" w:hAnsi="Arial"/>
          <w:b/>
          <w:b/>
          <w:sz w:val="25"/>
        </w:rPr>
      </w:pPr>
      <w:r>
        <w:rPr>
          <w:rFonts w:ascii="Arial" w:hAnsi="Arial"/>
          <w:b/>
          <w:sz w:val="25"/>
        </w:rPr>
      </w:r>
    </w:p>
    <w:tbl>
      <w:tblPr>
        <w:tblW w:w="8882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5077"/>
        <w:gridCol w:w="3804"/>
      </w:tblGrid>
      <w:tr>
        <w:trPr>
          <w:trHeight w:val="910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ind w:left="249" w:right="93" w:hanging="161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d)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 pertinente, indicare la denominazione degli operatori economici facenti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 di un consorzio di cui all’art. 65, comma 2, lett. b), c), d), del Codice o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Società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professionisti 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66,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g),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eseguono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 prestazioni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oggetto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contratto.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3" w:after="0"/>
              <w:ind w:left="0" w:hanging="0"/>
              <w:rPr>
                <w:rFonts w:ascii="Arial" w:hAnsi="Arial"/>
                <w:b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154" w:leader="dot"/>
              </w:tabs>
              <w:ind w:left="91" w:hanging="0"/>
              <w:rPr>
                <w:sz w:val="14"/>
              </w:rPr>
            </w:pPr>
            <w:r>
              <w:rPr>
                <w:w w:val="105"/>
                <w:sz w:val="14"/>
              </w:rPr>
              <w:t>d): 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  <w:tr>
        <w:trPr>
          <w:trHeight w:val="401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rFonts w:ascii="Arial" w:hAnsi="Arial"/>
                <w:b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Lotti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91" w:hanging="0"/>
              <w:rPr>
                <w:rFonts w:ascii="Arial" w:hAnsi="Arial"/>
                <w:b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451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tLeast" w:line="160" w:before="112" w:after="0"/>
              <w:ind w:left="88" w:right="42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 il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lotto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lotti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intende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presentare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un'offerta.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7" w:after="0"/>
              <w:ind w:left="91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 xml:space="preserve">[ </w:t>
            </w:r>
            <w:r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</w:p>
        </w:tc>
      </w:tr>
    </w:tbl>
    <w:p>
      <w:pPr>
        <w:pStyle w:val="Corpodeltesto"/>
        <w:spacing w:before="3" w:after="0"/>
        <w:rPr>
          <w:rFonts w:ascii="Arial" w:hAnsi="Arial"/>
          <w:b/>
          <w:b/>
          <w:sz w:val="13"/>
        </w:rPr>
      </w:pPr>
      <w:r>
        <w:rPr>
          <w:rFonts w:ascii="Arial" w:hAnsi="Arial"/>
          <w:b/>
          <w:sz w:val="13"/>
        </w:rPr>
      </w:r>
    </w:p>
    <w:p>
      <w:pPr>
        <w:pStyle w:val="Titolo4"/>
        <w:spacing w:before="105" w:after="0"/>
        <w:ind w:left="887" w:right="1092" w:hanging="0"/>
        <w:rPr/>
      </w:pPr>
      <w:r>
        <w:rPr>
          <w:color w:val="00000A"/>
          <w:spacing w:val="-1"/>
          <w:w w:val="105"/>
        </w:rPr>
        <w:t>B: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RAPPRESENTANTI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DELL'OPERATORE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ECONOMICO</w:t>
      </w:r>
    </w:p>
    <w:p>
      <w:pPr>
        <w:pStyle w:val="Corpodeltesto"/>
        <w:spacing w:before="6" w:after="0"/>
        <w:rPr>
          <w:sz w:val="7"/>
        </w:rPr>
      </w:pPr>
      <w:r>
        <w:rPr>
          <w:sz w:val="7"/>
        </w:rPr>
        <mc:AlternateContent>
          <mc:Choice Requires="wps">
            <w:drawing>
              <wp:anchor behindDoc="1" distT="0" distB="0" distL="0" distR="0" simplePos="0" locked="0" layoutInCell="0" allowOverlap="1" relativeHeight="55">
                <wp:simplePos x="0" y="0"/>
                <wp:positionH relativeFrom="page">
                  <wp:posOffset>1111885</wp:posOffset>
                </wp:positionH>
                <wp:positionV relativeFrom="paragraph">
                  <wp:posOffset>77470</wp:posOffset>
                </wp:positionV>
                <wp:extent cx="5724525" cy="638810"/>
                <wp:effectExtent l="0" t="3175" r="0" b="3175"/>
                <wp:wrapTopAndBottom/>
                <wp:docPr id="17" name="Cornice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4360" cy="6386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52" w:before="24" w:after="0"/>
                              <w:ind w:left="105" w:right="22" w:hanging="0"/>
                              <w:jc w:val="both"/>
                              <w:rPr>
                                <w:rFonts w:ascii="Arial" w:hAnsi="Arial"/>
                                <w:i/>
                                <w:i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14"/>
                              </w:rPr>
                            </w:r>
                          </w:p>
                          <w:p>
                            <w:pPr>
                              <w:pStyle w:val="Contenutocornice"/>
                              <w:spacing w:lineRule="auto" w:line="252" w:before="24" w:after="0"/>
                              <w:ind w:left="105" w:right="22" w:hanging="0"/>
                              <w:jc w:val="both"/>
                              <w:rPr>
                                <w:rFonts w:ascii="Arial" w:hAnsi="Arial"/>
                                <w:i/>
                                <w:i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Se pertinente, indicare nome e indirizzo delle persone abilitate ad agire come rappresentanti, ivi compresi procuratori e institori,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dell'operatore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ai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fini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procedura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oggetto;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intervengono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più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legali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rappresentanti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ripetere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tante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volte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quanto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necessario.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Si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8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specifica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dichiarazione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8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inserire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8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riferirsi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9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tutti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7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soggetti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elencati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9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all’articolo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94,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4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comma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3,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9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Codice 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che,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nel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caso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in cui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socio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sia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persona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giuridica,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occorre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indicare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gli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amministratori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stessa.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8" path="m0,0l-2147483645,0l-2147483645,-2147483646l0,-2147483646xe" stroked="t" o:allowincell="f" style="position:absolute;margin-left:87.55pt;margin-top:6.1pt;width:450.7pt;height:50.25pt;mso-wrap-style:square;v-text-anchor:top;mso-position-horizontal-relative:page">
                <v:fill o:detectmouseclick="t" on="false"/>
                <v:stroke color="#00000a" weight="6480" joinstyle="round" endcap="flat"/>
                <v:textbox>
                  <w:txbxContent>
                    <w:p>
                      <w:pPr>
                        <w:pStyle w:val="Contenutocornice"/>
                        <w:spacing w:lineRule="auto" w:line="252" w:before="24" w:after="0"/>
                        <w:ind w:left="105" w:right="22" w:hanging="0"/>
                        <w:jc w:val="both"/>
                        <w:rPr>
                          <w:rFonts w:ascii="Arial" w:hAnsi="Arial"/>
                          <w:i/>
                          <w:i/>
                          <w:sz w:val="1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z w:val="14"/>
                        </w:rPr>
                      </w:r>
                    </w:p>
                    <w:p>
                      <w:pPr>
                        <w:pStyle w:val="Contenutocornice"/>
                        <w:spacing w:lineRule="auto" w:line="252" w:before="24" w:after="0"/>
                        <w:ind w:left="105" w:right="22" w:hanging="0"/>
                        <w:jc w:val="both"/>
                        <w:rPr>
                          <w:rFonts w:ascii="Arial" w:hAnsi="Arial"/>
                          <w:i/>
                          <w:i/>
                          <w:sz w:val="1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Se pertinente, indicare nome e indirizzo delle persone abilitate ad agire come rappresentanti, ivi compresi procuratori e institori,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dell'operatore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economico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ai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fini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procedura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oggetto;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intervengono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più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legali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rappresentanti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ripetere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tante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volte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quanto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necessario.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Si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8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specifica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dichiarazione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8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inserire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8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riferirsi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9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tutti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7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soggetti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elencati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9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all’articolo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94,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4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comma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3,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9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Codice 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che,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nel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caso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in cui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socio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sia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persona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giuridica,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occorre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indicare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gli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amministratori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stessa.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402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Eventuali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rappresentanti:</w:t>
            </w:r>
          </w:p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</w:r>
          </w:p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</w:r>
          </w:p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429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8" w:after="0"/>
              <w:ind w:left="88" w:hanging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Nome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completo;</w:t>
            </w:r>
          </w:p>
          <w:p>
            <w:pPr>
              <w:pStyle w:val="TableParagraph"/>
              <w:widowControl w:val="false"/>
              <w:spacing w:before="9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richiesto,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indicare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altresì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data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 luogo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nascita: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color w:val="00000A"/>
                <w:w w:val="150"/>
                <w:sz w:val="13"/>
              </w:rPr>
              <w:t>[…………….];</w:t>
            </w:r>
          </w:p>
          <w:p>
            <w:pPr>
              <w:pStyle w:val="TableParagraph"/>
              <w:widowControl w:val="false"/>
              <w:spacing w:lineRule="exact" w:line="128" w:before="9" w:after="0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[…………….]</w:t>
            </w:r>
          </w:p>
        </w:tc>
      </w:tr>
      <w:tr>
        <w:trPr>
          <w:trHeight w:val="390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0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Posizione/Titolo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ad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agire: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>
        <w:trPr>
          <w:trHeight w:val="273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8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Indirizzo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postale: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8" w:before="124" w:after="0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>
        <w:trPr>
          <w:trHeight w:val="388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8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Telefono: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>
        <w:trPr>
          <w:trHeight w:val="390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8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E-mail: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[…………….]</w:t>
            </w:r>
          </w:p>
        </w:tc>
      </w:tr>
      <w:tr>
        <w:trPr>
          <w:trHeight w:val="390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48" w:after="0"/>
              <w:ind w:left="88" w:right="300" w:hanging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necessario,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fornire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precisazioni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sulla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rappresentanza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(forma,</w:t>
            </w:r>
            <w:r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portata, scopo, firma congiunta):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[………….…]</w:t>
            </w:r>
          </w:p>
        </w:tc>
      </w:tr>
    </w:tbl>
    <w:p>
      <w:pPr>
        <w:pStyle w:val="Normal"/>
        <w:spacing w:before="125" w:after="0"/>
        <w:ind w:left="887" w:right="1096" w:hanging="0"/>
        <w:jc w:val="center"/>
        <w:rPr>
          <w:sz w:val="13"/>
        </w:rPr>
      </w:pPr>
      <w:r>
        <w:rPr>
          <w:color w:val="00000A"/>
          <w:sz w:val="13"/>
        </w:rPr>
        <w:t>C: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INFORMAZIONI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SULL'AFFIDAMENTO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SULLE</w:t>
      </w:r>
      <w:r>
        <w:rPr>
          <w:color w:val="00000A"/>
          <w:spacing w:val="22"/>
          <w:sz w:val="13"/>
        </w:rPr>
        <w:t xml:space="preserve"> </w:t>
      </w:r>
      <w:r>
        <w:rPr>
          <w:color w:val="00000A"/>
          <w:sz w:val="13"/>
        </w:rPr>
        <w:t>CAPACITÀ</w:t>
      </w:r>
      <w:r>
        <w:rPr>
          <w:color w:val="00000A"/>
          <w:spacing w:val="24"/>
          <w:sz w:val="13"/>
        </w:rPr>
        <w:t xml:space="preserve"> </w:t>
      </w:r>
      <w:r>
        <w:rPr>
          <w:color w:val="00000A"/>
          <w:sz w:val="13"/>
        </w:rPr>
        <w:t>DI</w:t>
      </w:r>
      <w:r>
        <w:rPr>
          <w:color w:val="00000A"/>
          <w:spacing w:val="10"/>
          <w:sz w:val="13"/>
        </w:rPr>
        <w:t xml:space="preserve"> </w:t>
      </w:r>
      <w:r>
        <w:rPr>
          <w:color w:val="00000A"/>
          <w:sz w:val="13"/>
        </w:rPr>
        <w:t>ALTRI</w:t>
      </w:r>
      <w:r>
        <w:rPr>
          <w:color w:val="00000A"/>
          <w:spacing w:val="20"/>
          <w:sz w:val="13"/>
        </w:rPr>
        <w:t xml:space="preserve"> </w:t>
      </w:r>
      <w:r>
        <w:rPr>
          <w:sz w:val="13"/>
        </w:rPr>
        <w:t>SOGGETTI</w:t>
      </w:r>
      <w:r>
        <w:rPr>
          <w:spacing w:val="22"/>
          <w:sz w:val="13"/>
        </w:rPr>
        <w:t xml:space="preserve"> </w:t>
      </w:r>
      <w:r>
        <w:rPr>
          <w:sz w:val="13"/>
        </w:rPr>
        <w:t>(Articolo</w:t>
      </w:r>
      <w:r>
        <w:rPr>
          <w:spacing w:val="25"/>
          <w:sz w:val="13"/>
        </w:rPr>
        <w:t xml:space="preserve"> </w:t>
      </w:r>
      <w:r>
        <w:rPr>
          <w:sz w:val="13"/>
        </w:rPr>
        <w:t>104</w:t>
      </w:r>
      <w:r>
        <w:rPr>
          <w:spacing w:val="25"/>
          <w:sz w:val="13"/>
        </w:rPr>
        <w:t xml:space="preserve"> </w:t>
      </w:r>
      <w:r>
        <w:rPr>
          <w:sz w:val="13"/>
        </w:rPr>
        <w:t>del</w:t>
      </w:r>
      <w:r>
        <w:rPr>
          <w:spacing w:val="22"/>
          <w:sz w:val="13"/>
        </w:rPr>
        <w:t xml:space="preserve"> </w:t>
      </w:r>
      <w:r>
        <w:rPr>
          <w:sz w:val="13"/>
        </w:rPr>
        <w:t>Codice</w:t>
      </w:r>
      <w:r>
        <w:rPr>
          <w:spacing w:val="28"/>
          <w:sz w:val="13"/>
        </w:rPr>
        <w:t xml:space="preserve"> </w:t>
      </w:r>
      <w:r>
        <w:rPr>
          <w:sz w:val="13"/>
        </w:rPr>
        <w:t>-</w:t>
      </w:r>
      <w:r>
        <w:rPr>
          <w:spacing w:val="7"/>
          <w:sz w:val="13"/>
        </w:rPr>
        <w:t xml:space="preserve"> </w:t>
      </w:r>
      <w:r>
        <w:rPr>
          <w:sz w:val="13"/>
        </w:rPr>
        <w:t>Avvalimento)</w:t>
      </w:r>
    </w:p>
    <w:tbl>
      <w:tblPr>
        <w:tblW w:w="9138" w:type="dxa"/>
        <w:jc w:val="left"/>
        <w:tblInd w:w="549" w:type="dxa"/>
        <w:tblLayout w:type="fixed"/>
        <w:tblCellMar>
          <w:top w:w="0" w:type="dxa"/>
          <w:left w:w="0" w:type="dxa"/>
          <w:bottom w:w="0" w:type="dxa"/>
          <w:right w:w="5" w:type="dxa"/>
        </w:tblCellMar>
        <w:tblLook w:val="01e0"/>
      </w:tblPr>
      <w:tblGrid>
        <w:gridCol w:w="95"/>
        <w:gridCol w:w="4523"/>
        <w:gridCol w:w="4520"/>
      </w:tblGrid>
      <w:tr>
        <w:trPr>
          <w:trHeight w:val="400" w:hRule="atLeast"/>
        </w:trPr>
        <w:tc>
          <w:tcPr>
            <w:tcW w:w="95" w:type="dxa"/>
            <w:tcBorders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b/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Affidamento: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b/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Risposta:</w:t>
            </w:r>
          </w:p>
        </w:tc>
      </w:tr>
      <w:tr>
        <w:trPr>
          <w:trHeight w:val="2111" w:hRule="atLeast"/>
        </w:trPr>
        <w:tc>
          <w:tcPr>
            <w:tcW w:w="95" w:type="dxa"/>
            <w:tcBorders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3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affidamento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sulle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capacità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altri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soddisfare i criteri di selezione della parte IV e rispettare i criteri e 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regole (eventuali)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V?</w:t>
            </w:r>
          </w:p>
          <w:p>
            <w:pPr>
              <w:pStyle w:val="TableParagraph"/>
              <w:widowControl w:val="false"/>
              <w:spacing w:lineRule="auto" w:line="252" w:before="116" w:after="0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affidamento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sulle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capacità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altri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migliorare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l’offerta?</w:t>
            </w:r>
          </w:p>
          <w:p>
            <w:pPr>
              <w:pStyle w:val="TableParagraph"/>
              <w:widowControl w:val="false"/>
              <w:spacing w:before="116" w:after="0"/>
              <w:rPr>
                <w:rFonts w:ascii="Arial" w:hAnsi="Arial"/>
                <w:b/>
                <w:b/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affermativo:</w:t>
            </w:r>
          </w:p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300" w:hanging="0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 denominazione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degli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cui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 intende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avvalersi</w:t>
            </w:r>
          </w:p>
          <w:p>
            <w:pPr>
              <w:pStyle w:val="TableParagraph"/>
              <w:widowControl w:val="false"/>
              <w:spacing w:before="118" w:after="0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requisiti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oggetto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avvalimento: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7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]Sì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]No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3" w:after="0"/>
              <w:ind w:left="0" w:hanging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]Sì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]No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13"/>
              </w:rPr>
            </w:pPr>
            <w:r>
              <w:rPr>
                <w:w w:val="155"/>
                <w:sz w:val="13"/>
              </w:rPr>
              <w:t>[………….…]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5" w:after="0"/>
              <w:rPr>
                <w:sz w:val="13"/>
              </w:rPr>
            </w:pPr>
            <w:r>
              <w:rPr>
                <w:w w:val="155"/>
                <w:sz w:val="13"/>
              </w:rPr>
              <w:t>[………….…]</w:t>
            </w:r>
          </w:p>
        </w:tc>
      </w:tr>
      <w:tr>
        <w:trPr>
          <w:trHeight w:val="1314" w:hRule="atLeast"/>
        </w:trPr>
        <w:tc>
          <w:tcPr>
            <w:tcW w:w="9138" w:type="dxa"/>
            <w:gridSpan w:val="3"/>
            <w:tcBorders>
              <w:top w:val="single" w:sz="8" w:space="0" w:color="00000A"/>
              <w:left w:val="single" w:sz="4" w:space="0" w:color="00000A"/>
              <w:bottom w:val="single" w:sz="4" w:space="0" w:color="00000A"/>
            </w:tcBorders>
            <w:shd w:color="auto" w:fill="BFBFBF" w:val="clear"/>
          </w:tcPr>
          <w:p>
            <w:pPr>
              <w:pStyle w:val="TableParagraph"/>
              <w:widowControl w:val="false"/>
              <w:spacing w:lineRule="auto" w:line="252" w:before="23" w:after="0"/>
              <w:ind w:left="110" w:right="147" w:hanging="0"/>
              <w:jc w:val="both"/>
              <w:rPr>
                <w:rFonts w:ascii="Arial" w:hAnsi="Arial"/>
                <w:b/>
                <w:b/>
                <w:sz w:val="11"/>
              </w:rPr>
            </w:pPr>
            <w:r>
              <w:rPr>
                <w:rFonts w:eastAsia="Times New Roman" w:ascii="Arial" w:hAnsi="Arial"/>
                <w:b/>
                <w:i/>
                <w:w w:val="105"/>
                <w:sz w:val="11"/>
              </w:rPr>
              <w:t>In caso affermativo</w:t>
            </w:r>
            <w:r>
              <w:rPr>
                <w:w w:val="105"/>
                <w:sz w:val="11"/>
              </w:rPr>
              <w:t>, indicare la denominazione degli operatori economici di cui si intende avvalersi, i requisiti oggetto di avvalimento e presentare per ciascuna impresa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 xml:space="preserve">ausiliaria un DGUE distinto, debitamente compilato e firmato dai soggetti interessati, con le informazioni richieste dalle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sezioni A e B della presente parte, dalla parte III,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dalla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parte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IV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ove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pertinente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e</w:t>
            </w:r>
            <w:r>
              <w:rPr>
                <w:rFonts w:eastAsia="Times New Roman" w:ascii="Arial" w:hAnsi="Arial"/>
                <w:b/>
                <w:spacing w:val="-1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dalla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parte</w:t>
            </w:r>
            <w:r>
              <w:rPr>
                <w:rFonts w:eastAsia="Times New Roman" w:ascii="Arial" w:hAnsi="Arial"/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VI.</w:t>
            </w:r>
          </w:p>
          <w:p>
            <w:pPr>
              <w:pStyle w:val="TableParagraph"/>
              <w:widowControl w:val="false"/>
              <w:spacing w:lineRule="auto" w:line="259" w:before="2" w:after="0"/>
              <w:ind w:left="110" w:right="146" w:hanging="0"/>
              <w:jc w:val="both"/>
              <w:rPr>
                <w:sz w:val="11"/>
              </w:rPr>
            </w:pPr>
            <w:r>
              <w:rPr>
                <w:w w:val="105"/>
                <w:sz w:val="11"/>
              </w:rPr>
              <w:t>Si noti che dovrebbero essere indicati anche i tecnici o gli organismi tecnici che non facciano parte integrante dell’operatore economico, in particolare quelli responsabili del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controllo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della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qualità e,</w:t>
            </w:r>
            <w:r>
              <w:rPr>
                <w:spacing w:val="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per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gli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appalti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pubblici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 lavori,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quelli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cui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l’operatore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economico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disporrà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per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l’esecuzione dell’opera.</w:t>
            </w:r>
          </w:p>
          <w:p>
            <w:pPr>
              <w:pStyle w:val="TableParagraph"/>
              <w:widowControl w:val="false"/>
              <w:spacing w:lineRule="exact" w:line="190"/>
              <w:ind w:left="110" w:hanging="0"/>
              <w:rPr>
                <w:rFonts w:ascii="Arial" w:hAnsi="Arial"/>
                <w:b/>
                <w:b/>
                <w:i/>
                <w:i/>
                <w:sz w:val="17"/>
              </w:rPr>
            </w:pP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Si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specifica,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inoltre,</w:t>
            </w:r>
            <w:r>
              <w:rPr>
                <w:rFonts w:ascii="Arial" w:hAnsi="Arial"/>
                <w:b/>
                <w:i/>
                <w:spacing w:val="9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che</w:t>
            </w:r>
            <w:r>
              <w:rPr>
                <w:rFonts w:ascii="Arial" w:hAnsi="Arial"/>
                <w:b/>
                <w:i/>
                <w:spacing w:val="8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l’avvalimento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finalizzato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migliorare</w:t>
            </w:r>
            <w:r>
              <w:rPr>
                <w:rFonts w:ascii="Arial" w:hAnsi="Arial"/>
                <w:b/>
                <w:i/>
                <w:spacing w:val="8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l’offerta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va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indicato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con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una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formulazione</w:t>
            </w:r>
          </w:p>
          <w:p>
            <w:pPr>
              <w:pStyle w:val="TableParagraph"/>
              <w:widowControl w:val="false"/>
              <w:spacing w:lineRule="atLeast" w:line="200" w:before="4" w:after="0"/>
              <w:ind w:left="110" w:hanging="0"/>
              <w:rPr>
                <w:rFonts w:ascii="Arial" w:hAnsi="Arial"/>
                <w:b/>
                <w:b/>
                <w:i/>
                <w:i/>
                <w:sz w:val="17"/>
              </w:rPr>
            </w:pP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generica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modo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da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non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anticipare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alcun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elemento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dell’offerta,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</w:t>
            </w:r>
            <w:r>
              <w:rPr>
                <w:rFonts w:ascii="Arial" w:hAnsi="Arial"/>
                <w:b/>
                <w:i/>
                <w:spacing w:val="9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cui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può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essere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collegato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l’incremento</w:t>
            </w:r>
            <w:r>
              <w:rPr>
                <w:rFonts w:ascii="Arial" w:hAnsi="Arial"/>
                <w:b/>
                <w:i/>
                <w:spacing w:val="-4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premiale.</w:t>
            </w:r>
          </w:p>
        </w:tc>
      </w:tr>
    </w:tbl>
    <w:p>
      <w:pPr>
        <w:pStyle w:val="Corpodeltesto"/>
        <w:spacing w:before="7" w:after="0"/>
        <w:rPr>
          <w:sz w:val="14"/>
        </w:rPr>
      </w:pPr>
      <w:r>
        <w:rPr>
          <w:sz w:val="14"/>
        </w:rPr>
      </w:r>
    </w:p>
    <w:p>
      <w:pPr>
        <w:pStyle w:val="Normal"/>
        <w:spacing w:lineRule="auto" w:line="259"/>
        <w:ind w:left="887" w:right="1097" w:hanging="0"/>
        <w:jc w:val="center"/>
        <w:rPr>
          <w:sz w:val="13"/>
        </w:rPr>
      </w:pPr>
      <w:r>
        <w:rPr>
          <w:color w:val="00000A"/>
          <w:w w:val="105"/>
          <w:sz w:val="13"/>
        </w:rPr>
        <w:t>D:</w:t>
      </w:r>
      <w:r>
        <w:rPr>
          <w:color w:val="00000A"/>
          <w:spacing w:val="-9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INFORMAZIONI</w:t>
      </w:r>
      <w:r>
        <w:rPr>
          <w:color w:val="00000A"/>
          <w:spacing w:val="-6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CONCERNENTI</w:t>
      </w:r>
      <w:r>
        <w:rPr>
          <w:color w:val="00000A"/>
          <w:spacing w:val="-6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I</w:t>
      </w:r>
      <w:r>
        <w:rPr>
          <w:color w:val="00000A"/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SUBAPPALTATORI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SULLE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CUI</w:t>
      </w:r>
      <w:r>
        <w:rPr>
          <w:spacing w:val="-5"/>
          <w:w w:val="105"/>
          <w:sz w:val="13"/>
        </w:rPr>
        <w:t xml:space="preserve"> </w:t>
      </w:r>
      <w:r>
        <w:rPr>
          <w:w w:val="105"/>
          <w:sz w:val="13"/>
        </w:rPr>
        <w:t>CAPACITÀ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L'OPERATORE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ECONOMICO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NON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FA</w:t>
      </w:r>
      <w:r>
        <w:rPr>
          <w:spacing w:val="11"/>
          <w:w w:val="105"/>
          <w:sz w:val="13"/>
        </w:rPr>
        <w:t xml:space="preserve"> </w:t>
      </w:r>
      <w:r>
        <w:rPr>
          <w:w w:val="105"/>
          <w:sz w:val="13"/>
        </w:rPr>
        <w:t>AFFIDAMENTO</w:t>
      </w:r>
      <w:r>
        <w:rPr>
          <w:spacing w:val="-33"/>
          <w:w w:val="105"/>
          <w:sz w:val="13"/>
        </w:rPr>
        <w:t xml:space="preserve"> </w:t>
      </w:r>
      <w:r>
        <w:rPr>
          <w:w w:val="105"/>
          <w:sz w:val="13"/>
        </w:rPr>
        <w:t>(A</w:t>
      </w:r>
      <w:r>
        <w:rPr>
          <w:w w:val="105"/>
          <w:sz w:val="10"/>
        </w:rPr>
        <w:t>RTICOLO</w:t>
      </w:r>
      <w:r>
        <w:rPr>
          <w:spacing w:val="3"/>
          <w:w w:val="105"/>
          <w:sz w:val="10"/>
        </w:rPr>
        <w:t xml:space="preserve"> </w:t>
      </w:r>
      <w:r>
        <w:rPr>
          <w:w w:val="105"/>
          <w:sz w:val="13"/>
        </w:rPr>
        <w:t>119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0"/>
        </w:rPr>
        <w:t>DEL</w:t>
      </w:r>
      <w:r>
        <w:rPr>
          <w:spacing w:val="-1"/>
          <w:w w:val="105"/>
          <w:sz w:val="10"/>
        </w:rPr>
        <w:t xml:space="preserve"> </w:t>
      </w:r>
      <w:r>
        <w:rPr>
          <w:w w:val="105"/>
          <w:sz w:val="13"/>
        </w:rPr>
        <w:t>C</w:t>
      </w:r>
      <w:r>
        <w:rPr>
          <w:w w:val="105"/>
          <w:sz w:val="10"/>
        </w:rPr>
        <w:t>ODICE</w:t>
      </w:r>
      <w:r>
        <w:rPr>
          <w:spacing w:val="3"/>
          <w:w w:val="105"/>
          <w:sz w:val="10"/>
        </w:rPr>
        <w:t xml:space="preserve"> </w:t>
      </w:r>
      <w:r>
        <w:rPr>
          <w:w w:val="105"/>
          <w:sz w:val="13"/>
        </w:rPr>
        <w:t>-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S</w:t>
      </w:r>
      <w:r>
        <w:rPr>
          <w:w w:val="105"/>
          <w:sz w:val="10"/>
        </w:rPr>
        <w:t>UBAPPALTO</w:t>
      </w:r>
      <w:r>
        <mc:AlternateContent>
          <mc:Choice Requires="wps">
            <w:drawing>
              <wp:anchor behindDoc="1" distT="635" distB="0" distL="0" distR="0" simplePos="0" locked="0" layoutInCell="0" allowOverlap="1" relativeHeight="57">
                <wp:simplePos x="0" y="0"/>
                <wp:positionH relativeFrom="page">
                  <wp:posOffset>1042670</wp:posOffset>
                </wp:positionH>
                <wp:positionV relativeFrom="paragraph">
                  <wp:posOffset>271145</wp:posOffset>
                </wp:positionV>
                <wp:extent cx="5834380" cy="116205"/>
                <wp:effectExtent l="0" t="3810" r="0" b="2540"/>
                <wp:wrapTopAndBottom/>
                <wp:docPr id="19" name="Cornice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4520" cy="11628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35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24" w:after="0"/>
                              <w:ind w:left="105" w:hanging="0"/>
                              <w:rPr>
                                <w:rFonts w:ascii="Arial" w:hAnsi="Arial"/>
                                <w:b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(Tale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5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se 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4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informazioni sono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esplicitamente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dalla stazione 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concedente).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9" path="m0,0l-2147483645,0l-2147483645,-2147483646l0,-2147483646xe" fillcolor="#bfbfbf" stroked="t" o:allowincell="f" style="position:absolute;margin-left:82.1pt;margin-top:21.35pt;width:459.35pt;height:9.1pt;mso-wrap-style:square;v-text-anchor:top;mso-position-horizontal-relative:page">
                <v:fill o:detectmouseclick="t" type="solid" color2="#404040"/>
                <v:stroke color="#00000a" weight="6480" joinstyle="round" endcap="flat"/>
                <v:textbox>
                  <w:txbxContent>
                    <w:p>
                      <w:pPr>
                        <w:pStyle w:val="Contenutocornice"/>
                        <w:spacing w:before="24" w:after="0"/>
                        <w:ind w:left="105" w:hanging="0"/>
                        <w:rPr>
                          <w:rFonts w:ascii="Arial" w:hAnsi="Arial"/>
                          <w:b/>
                          <w:b/>
                          <w:sz w:val="11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(Tale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5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se 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4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informazioni sono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esplicitamente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dalla stazione appaltante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concedente).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w w:val="105"/>
          <w:sz w:val="13"/>
        </w:rPr>
        <w:t>)</w:t>
      </w:r>
    </w:p>
    <w:p>
      <w:pPr>
        <w:pStyle w:val="Corpodeltesto"/>
        <w:spacing w:before="7" w:after="0"/>
        <w:rPr>
          <w:sz w:val="7"/>
        </w:rPr>
      </w:pPr>
      <w:r>
        <w:rPr>
          <w:sz w:val="7"/>
        </w:rPr>
      </w:r>
    </w:p>
    <w:p>
      <w:pPr>
        <w:sectPr>
          <w:footerReference w:type="default" r:id="rId4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Corpodeltesto"/>
        <w:ind w:left="632" w:hanging="0"/>
        <w:rPr>
          <w:sz w:val="20"/>
        </w:rPr>
      </w:pPr>
      <w:r>
        <w:rPr/>
        <mc:AlternateContent>
          <mc:Choice Requires="wpg">
            <w:drawing>
              <wp:inline distT="0" distB="0" distL="0" distR="0">
                <wp:extent cx="5765800" cy="262890"/>
                <wp:effectExtent l="114300" t="0" r="114300" b="0"/>
                <wp:docPr id="21" name="Forma14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5760" cy="262800"/>
                          <a:chOff x="0" y="0"/>
                          <a:chExt cx="5765760" cy="262800"/>
                        </a:xfrm>
                      </wpg:grpSpPr>
                      <wps:wsp>
                        <wps:cNvSpPr/>
                        <wps:spPr>
                          <a:xfrm>
                            <a:off x="2871360" y="0"/>
                            <a:ext cx="2894400" cy="262800"/>
                          </a:xfrm>
                          <a:prstGeom prst="rect">
                            <a:avLst/>
                          </a:prstGeom>
                          <a:noFill/>
                          <a:ln w="6480">
                            <a:solidFill>
                              <a:srgbClr val="00000a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Risposta: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0" y="0"/>
                            <a:ext cx="2868120" cy="262800"/>
                          </a:xfrm>
                          <a:prstGeom prst="rect">
                            <a:avLst/>
                          </a:prstGeom>
                          <a:noFill/>
                          <a:ln w="6480">
                            <a:solidFill>
                              <a:srgbClr val="00000a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Subappaltatore: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Forma14" style="position:absolute;margin-left:0pt;margin-top:-20.75pt;width:454pt;height:20.7pt" coordorigin="0,-415" coordsize="9080,414">
                <v:rect id="shape_0" path="m0,0l-2147483645,0l-2147483645,-2147483646l0,-2147483646xe" stroked="t" o:allowincell="f" style="position:absolute;left:4522;top:-415;width:4557;height:413;mso-wrap-style:square;v-text-anchor:top;mso-position-vertical:top">
                  <v:fill o:detectmouseclick="t" on="false"/>
                  <v:stroke color="#00000a" weight="6480" joinstyle="miter" endcap="flat"/>
                  <v:textbox>
                    <w:txbxContent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Risposta:</w:t>
                        </w:r>
                      </w:p>
                    </w:txbxContent>
                  </v:textbox>
                  <w10:wrap type="square"/>
                </v:rect>
                <v:rect id="shape_0" path="m0,0l-2147483645,0l-2147483645,-2147483646l0,-2147483646xe" stroked="t" o:allowincell="f" style="position:absolute;left:0;top:-415;width:4516;height:413;mso-wrap-style:square;v-text-anchor:top;mso-position-vertical:top">
                  <v:fill o:detectmouseclick="t" on="false"/>
                  <v:stroke color="#00000a" weight="6480" joinstyle="miter" endcap="flat"/>
                  <v:textbox>
                    <w:txbxContent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Subappaltatore:</w:t>
                        </w:r>
                      </w:p>
                    </w:txbxContent>
                  </v:textbox>
                  <w10:wrap type="square"/>
                </v:rect>
              </v:group>
            </w:pict>
          </mc:Fallback>
        </mc:AlternateConten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9" w:after="0"/>
        <w:rPr>
          <w:sz w:val="25"/>
        </w:rPr>
      </w:pPr>
      <w:r>
        <w:rPr>
          <w:sz w:val="25"/>
        </w:rPr>
      </w:r>
    </w:p>
    <w:tbl>
      <w:tblPr>
        <w:tblW w:w="9081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58"/>
      </w:tblGrid>
      <w:tr>
        <w:trPr>
          <w:trHeight w:val="1806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5" w:after="0"/>
              <w:ind w:left="88" w:right="189" w:hanging="0"/>
              <w:rPr>
                <w:sz w:val="14"/>
              </w:rPr>
            </w:pPr>
            <w:r>
              <w:rPr>
                <w:w w:val="105"/>
                <w:sz w:val="14"/>
              </w:rPr>
              <w:t>L'operatore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intende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subappaltare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parte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contratto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terzi?</w:t>
            </w:r>
          </w:p>
          <w:p>
            <w:pPr>
              <w:pStyle w:val="TableParagraph"/>
              <w:widowControl w:val="false"/>
              <w:spacing w:before="115" w:after="0"/>
              <w:rPr>
                <w:rFonts w:ascii="Arial" w:hAnsi="Arial"/>
                <w:b/>
                <w:b/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caso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affermativo:</w:t>
            </w:r>
          </w:p>
          <w:p>
            <w:pPr>
              <w:pStyle w:val="TableParagraph"/>
              <w:widowControl w:val="false"/>
              <w:spacing w:lineRule="auto" w:line="252" w:before="10" w:after="0"/>
              <w:ind w:left="88" w:right="92" w:hanging="0"/>
              <w:jc w:val="both"/>
              <w:rPr>
                <w:sz w:val="14"/>
              </w:rPr>
            </w:pPr>
            <w:r>
              <w:rPr>
                <w:w w:val="105"/>
                <w:sz w:val="14"/>
              </w:rPr>
              <w:t>Elencare i lavori o le parti di opere ovvero i servizi e le forniture o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parti di servizi e forniture che si intende subappaltare sull’importo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contrattuale</w:t>
            </w:r>
          </w:p>
        </w:tc>
        <w:tc>
          <w:tcPr>
            <w:tcW w:w="4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]Sì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]No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3" w:after="0"/>
              <w:ind w:left="0" w:hanging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widowControl w:val="false"/>
              <w:ind w:left="129" w:hanging="0"/>
              <w:rPr>
                <w:sz w:val="14"/>
              </w:rPr>
            </w:pPr>
            <w:r>
              <w:rPr>
                <w:w w:val="160"/>
                <w:sz w:val="14"/>
              </w:rPr>
              <w:t>[……………….]    [……………….]</w:t>
            </w:r>
          </w:p>
        </w:tc>
      </w:tr>
    </w:tbl>
    <w:p>
      <w:pPr>
        <w:sectPr>
          <w:footerReference w:type="default" r:id="rId5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Corpodeltesto"/>
        <w:spacing w:before="1" w:after="0"/>
        <w:rPr>
          <w:sz w:val="7"/>
        </w:rPr>
      </w:pPr>
      <w:r>
        <w:rPr>
          <w:sz w:val="7"/>
        </w:rPr>
        <mc:AlternateContent>
          <mc:Choice Requires="wps">
            <w:drawing>
              <wp:anchor behindDoc="1" distT="0" distB="0" distL="0" distR="0" simplePos="0" locked="0" layoutInCell="0" allowOverlap="1" relativeHeight="59">
                <wp:simplePos x="0" y="0"/>
                <wp:positionH relativeFrom="page">
                  <wp:posOffset>1042670</wp:posOffset>
                </wp:positionH>
                <wp:positionV relativeFrom="paragraph">
                  <wp:posOffset>78740</wp:posOffset>
                </wp:positionV>
                <wp:extent cx="6041390" cy="228600"/>
                <wp:effectExtent l="0" t="3175" r="0" b="3175"/>
                <wp:wrapTopAndBottom/>
                <wp:docPr id="26" name="Cornice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1520" cy="22860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35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47" w:before="24" w:after="0"/>
                              <w:ind w:left="105" w:right="9" w:hanging="0"/>
                              <w:rPr>
                                <w:rFonts w:ascii="Arial" w:hAnsi="Arial"/>
                                <w:b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l'operatore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ha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deciso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subappaltare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contratto,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ciascun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subappaltatore,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seguito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dell’autorizzazione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al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subappalto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da parte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stazione 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concedente,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dovrà 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DGUE.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11" path="m0,0l-2147483645,0l-2147483645,-2147483646l0,-2147483646xe" fillcolor="#bfbfbf" stroked="t" o:allowincell="f" style="position:absolute;margin-left:82.1pt;margin-top:6.2pt;width:475.65pt;height:17.95pt;mso-wrap-style:square;v-text-anchor:top;mso-position-horizontal-relative:page">
                <v:fill o:detectmouseclick="t" type="solid" color2="#404040"/>
                <v:stroke color="#00000a" weight="6480" joinstyle="round" endcap="flat"/>
                <v:textbox>
                  <w:txbxContent>
                    <w:p>
                      <w:pPr>
                        <w:pStyle w:val="Contenutocornice"/>
                        <w:spacing w:lineRule="auto" w:line="247" w:before="24" w:after="0"/>
                        <w:ind w:left="105" w:right="9" w:hanging="0"/>
                        <w:rPr>
                          <w:rFonts w:ascii="Arial" w:hAnsi="Arial"/>
                          <w:b/>
                          <w:b/>
                          <w:sz w:val="13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l'operatore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economico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ha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deciso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subappaltare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contratto,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ciascun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subappaltatore,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seguito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dell’autorizzazione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al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subappalto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da parte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stazione appaltante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concedente,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dovrà compilare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DGUE.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9" w:after="0"/>
        <w:rPr>
          <w:sz w:val="17"/>
        </w:rPr>
      </w:pPr>
      <w:r>
        <w:rPr>
          <w:sz w:val="17"/>
        </w:rPr>
      </w:r>
    </w:p>
    <w:p>
      <w:pPr>
        <w:pStyle w:val="Normal"/>
        <w:spacing w:before="95" w:after="0"/>
        <w:ind w:left="884" w:right="1097" w:hanging="0"/>
        <w:jc w:val="center"/>
        <w:rPr>
          <w:sz w:val="13"/>
        </w:rPr>
      </w:pPr>
      <w:r>
        <w:rPr>
          <w:rFonts w:eastAsia="Times New Roman" w:ascii="Times New Roman" w:hAnsi="Times New Roman"/>
          <w:b/>
          <w:color w:val="00000A"/>
          <w:sz w:val="19"/>
        </w:rPr>
        <w:t>P</w:t>
      </w:r>
      <w:r>
        <w:rPr>
          <w:rFonts w:eastAsia="Times New Roman" w:ascii="Times New Roman" w:hAnsi="Times New Roman"/>
          <w:b/>
          <w:color w:val="00000A"/>
          <w:sz w:val="15"/>
        </w:rPr>
        <w:t>ARTE</w:t>
      </w:r>
      <w:r>
        <w:rPr>
          <w:rFonts w:eastAsia="Times New Roman" w:ascii="Times New Roman" w:hAnsi="Times New Roman"/>
          <w:b/>
          <w:color w:val="00000A"/>
          <w:spacing w:val="12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9"/>
        </w:rPr>
        <w:t>III:</w:t>
      </w:r>
      <w:r>
        <w:rPr>
          <w:rFonts w:eastAsia="Times New Roman" w:ascii="Times New Roman" w:hAnsi="Times New Roman"/>
          <w:b/>
          <w:color w:val="00000A"/>
          <w:spacing w:val="4"/>
          <w:sz w:val="19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9"/>
        </w:rPr>
        <w:t>M</w:t>
      </w:r>
      <w:r>
        <w:rPr>
          <w:rFonts w:eastAsia="Times New Roman" w:ascii="Times New Roman" w:hAnsi="Times New Roman"/>
          <w:b/>
          <w:color w:val="00000A"/>
          <w:sz w:val="15"/>
        </w:rPr>
        <w:t>OTIVI</w:t>
      </w:r>
      <w:r>
        <w:rPr>
          <w:rFonts w:eastAsia="Times New Roman" w:ascii="Times New Roman" w:hAnsi="Times New Roman"/>
          <w:b/>
          <w:color w:val="00000A"/>
          <w:spacing w:val="12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DI</w:t>
      </w:r>
      <w:r>
        <w:rPr>
          <w:rFonts w:eastAsia="Times New Roman" w:ascii="Times New Roman" w:hAnsi="Times New Roman"/>
          <w:b/>
          <w:color w:val="00000A"/>
          <w:spacing w:val="13"/>
          <w:sz w:val="15"/>
        </w:rPr>
        <w:t xml:space="preserve"> </w:t>
      </w:r>
      <w:r>
        <w:rPr>
          <w:rFonts w:eastAsia="Times New Roman" w:ascii="Times New Roman" w:hAnsi="Times New Roman"/>
          <w:b/>
          <w:sz w:val="15"/>
        </w:rPr>
        <w:t>ESCLUSIONE</w:t>
      </w:r>
      <w:r>
        <w:rPr>
          <w:rFonts w:eastAsia="Times New Roman" w:ascii="Times New Roman" w:hAnsi="Times New Roman"/>
          <w:b/>
          <w:spacing w:val="16"/>
          <w:sz w:val="15"/>
        </w:rPr>
        <w:t xml:space="preserve"> </w:t>
      </w:r>
      <w:r>
        <w:rPr>
          <w:sz w:val="13"/>
        </w:rPr>
        <w:t>(Articoli</w:t>
      </w:r>
      <w:r>
        <w:rPr>
          <w:spacing w:val="14"/>
          <w:sz w:val="13"/>
        </w:rPr>
        <w:t xml:space="preserve"> </w:t>
      </w:r>
      <w:r>
        <w:rPr>
          <w:sz w:val="13"/>
        </w:rPr>
        <w:t>da</w:t>
      </w:r>
      <w:r>
        <w:rPr>
          <w:spacing w:val="13"/>
          <w:sz w:val="13"/>
        </w:rPr>
        <w:t xml:space="preserve"> </w:t>
      </w:r>
      <w:r>
        <w:rPr>
          <w:sz w:val="13"/>
        </w:rPr>
        <w:t>94</w:t>
      </w:r>
      <w:r>
        <w:rPr>
          <w:spacing w:val="15"/>
          <w:sz w:val="13"/>
        </w:rPr>
        <w:t xml:space="preserve"> </w:t>
      </w:r>
      <w:r>
        <w:rPr>
          <w:sz w:val="13"/>
        </w:rPr>
        <w:t>a</w:t>
      </w:r>
      <w:r>
        <w:rPr>
          <w:spacing w:val="15"/>
          <w:sz w:val="13"/>
        </w:rPr>
        <w:t xml:space="preserve"> </w:t>
      </w:r>
      <w:r>
        <w:rPr>
          <w:sz w:val="13"/>
        </w:rPr>
        <w:t>98</w:t>
      </w:r>
      <w:r>
        <w:rPr>
          <w:spacing w:val="8"/>
          <w:sz w:val="13"/>
        </w:rPr>
        <w:t xml:space="preserve"> </w:t>
      </w:r>
      <w:r>
        <w:rPr>
          <w:sz w:val="13"/>
        </w:rPr>
        <w:t>del</w:t>
      </w:r>
      <w:r>
        <w:rPr>
          <w:spacing w:val="14"/>
          <w:sz w:val="13"/>
        </w:rPr>
        <w:t xml:space="preserve"> </w:t>
      </w:r>
      <w:r>
        <w:rPr>
          <w:sz w:val="13"/>
        </w:rPr>
        <w:t>Codice)</w: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Titolo4"/>
        <w:spacing w:before="134" w:after="0"/>
        <w:rPr/>
      </w:pPr>
      <w:r>
        <w:rPr>
          <w:spacing w:val="-1"/>
          <w:w w:val="105"/>
        </w:rPr>
        <w:t>A: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MOTIVI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LEGATI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A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CONDANNE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PENALI</w:t>
      </w:r>
    </w:p>
    <w:p>
      <w:pPr>
        <w:pStyle w:val="Corpodeltesto"/>
        <w:spacing w:before="10" w:after="0"/>
        <w:rPr>
          <w:sz w:val="27"/>
        </w:rPr>
      </w:pPr>
      <w:r>
        <w:rPr>
          <w:sz w:val="27"/>
        </w:rPr>
        <mc:AlternateContent>
          <mc:Choice Requires="wpg">
            <w:drawing>
              <wp:anchor behindDoc="1" distT="1270" distB="0" distL="114300" distR="146685" simplePos="0" locked="0" layoutInCell="0" allowOverlap="1" relativeHeight="81">
                <wp:simplePos x="0" y="0"/>
                <wp:positionH relativeFrom="page">
                  <wp:posOffset>1080770</wp:posOffset>
                </wp:positionH>
                <wp:positionV relativeFrom="paragraph">
                  <wp:posOffset>229870</wp:posOffset>
                </wp:positionV>
                <wp:extent cx="5779135" cy="1619250"/>
                <wp:effectExtent l="635" t="635" r="635" b="0"/>
                <wp:wrapTopAndBottom/>
                <wp:docPr id="30" name="Forma17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9080" cy="1619280"/>
                          <a:chOff x="0" y="0"/>
                          <a:chExt cx="5779080" cy="1619280"/>
                        </a:xfrm>
                      </wpg:grpSpPr>
                      <wps:wsp>
                        <wps:cNvSpPr/>
                        <wps:spPr>
                          <a:xfrm>
                            <a:off x="6480" y="4320"/>
                            <a:ext cx="5768280" cy="18144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0"/>
                            <a:ext cx="5779080" cy="18612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8160 w 3276360"/>
                              <a:gd name="textAreaTop" fmla="*/ 0 h 105480"/>
                              <a:gd name="textAreaBottom" fmla="*/ 107280 h 105480"/>
                            </a:gdLst>
                            <a:ahLst/>
                            <a:rect l="textAreaLeft" t="textAreaTop" r="textAreaRight" b="textAreaBottom"/>
                            <a:pathLst>
                              <a:path w="16053" h="526">
                                <a:moveTo>
                                  <a:pt x="160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"/>
                                </a:lnTo>
                                <a:lnTo>
                                  <a:pt x="0" y="526"/>
                                </a:lnTo>
                                <a:lnTo>
                                  <a:pt x="16" y="526"/>
                                </a:lnTo>
                                <a:lnTo>
                                  <a:pt x="16" y="12"/>
                                </a:lnTo>
                                <a:lnTo>
                                  <a:pt x="16039" y="12"/>
                                </a:lnTo>
                                <a:lnTo>
                                  <a:pt x="16039" y="0"/>
                                </a:lnTo>
                                <a:moveTo>
                                  <a:pt x="16053" y="0"/>
                                </a:moveTo>
                                <a:lnTo>
                                  <a:pt x="16039" y="0"/>
                                </a:lnTo>
                                <a:lnTo>
                                  <a:pt x="16039" y="12"/>
                                </a:lnTo>
                                <a:lnTo>
                                  <a:pt x="16039" y="12"/>
                                </a:lnTo>
                                <a:lnTo>
                                  <a:pt x="16039" y="526"/>
                                </a:lnTo>
                                <a:lnTo>
                                  <a:pt x="16053" y="526"/>
                                </a:lnTo>
                                <a:lnTo>
                                  <a:pt x="16053" y="12"/>
                                </a:lnTo>
                                <a:lnTo>
                                  <a:pt x="160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188640"/>
                            <a:ext cx="5768280" cy="17064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188640"/>
                            <a:ext cx="5779080" cy="17028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8160 w 3276360"/>
                              <a:gd name="textAreaTop" fmla="*/ 0 h 96480"/>
                              <a:gd name="textAreaBottom" fmla="*/ 98280 h 96480"/>
                            </a:gdLst>
                            <a:ahLst/>
                            <a:rect l="textAreaLeft" t="textAreaTop" r="textAreaRight" b="textAreaBottom"/>
                            <a:pathLst>
                              <a:path w="16053" h="482">
                                <a:moveTo>
                                  <a:pt x="16" y="1"/>
                                </a:moveTo>
                                <a:lnTo>
                                  <a:pt x="0" y="1"/>
                                </a:lnTo>
                                <a:lnTo>
                                  <a:pt x="0" y="482"/>
                                </a:lnTo>
                                <a:lnTo>
                                  <a:pt x="16" y="482"/>
                                </a:lnTo>
                                <a:lnTo>
                                  <a:pt x="16" y="1"/>
                                </a:lnTo>
                                <a:moveTo>
                                  <a:pt x="16053" y="1"/>
                                </a:moveTo>
                                <a:lnTo>
                                  <a:pt x="16039" y="1"/>
                                </a:lnTo>
                                <a:lnTo>
                                  <a:pt x="16039" y="482"/>
                                </a:lnTo>
                                <a:lnTo>
                                  <a:pt x="16053" y="482"/>
                                </a:lnTo>
                                <a:lnTo>
                                  <a:pt x="16053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362520"/>
                            <a:ext cx="5768280" cy="17064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362520"/>
                            <a:ext cx="5779080" cy="17064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8160 w 3276360"/>
                              <a:gd name="textAreaTop" fmla="*/ 0 h 96840"/>
                              <a:gd name="textAreaBottom" fmla="*/ 98640 h 96840"/>
                            </a:gdLst>
                            <a:ahLst/>
                            <a:rect l="textAreaLeft" t="textAreaTop" r="textAreaRight" b="textAreaBottom"/>
                            <a:pathLst>
                              <a:path w="16053" h="483">
                                <a:moveTo>
                                  <a:pt x="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83"/>
                                </a:lnTo>
                                <a:lnTo>
                                  <a:pt x="16" y="483"/>
                                </a:lnTo>
                                <a:lnTo>
                                  <a:pt x="16" y="0"/>
                                </a:lnTo>
                                <a:moveTo>
                                  <a:pt x="16053" y="0"/>
                                </a:moveTo>
                                <a:lnTo>
                                  <a:pt x="16039" y="0"/>
                                </a:lnTo>
                                <a:lnTo>
                                  <a:pt x="16039" y="483"/>
                                </a:lnTo>
                                <a:lnTo>
                                  <a:pt x="16053" y="483"/>
                                </a:lnTo>
                                <a:lnTo>
                                  <a:pt x="160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536040"/>
                            <a:ext cx="5768280" cy="17208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536040"/>
                            <a:ext cx="5779080" cy="17280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8160 w 3276360"/>
                              <a:gd name="textAreaTop" fmla="*/ 0 h 97920"/>
                              <a:gd name="textAreaBottom" fmla="*/ 99720 h 97920"/>
                            </a:gdLst>
                            <a:ahLst/>
                            <a:rect l="textAreaLeft" t="textAreaTop" r="textAreaRight" b="textAreaBottom"/>
                            <a:pathLst>
                              <a:path w="16053" h="489">
                                <a:moveTo>
                                  <a:pt x="16" y="1"/>
                                </a:moveTo>
                                <a:lnTo>
                                  <a:pt x="0" y="1"/>
                                </a:lnTo>
                                <a:lnTo>
                                  <a:pt x="0" y="488"/>
                                </a:lnTo>
                                <a:lnTo>
                                  <a:pt x="16" y="488"/>
                                </a:lnTo>
                                <a:lnTo>
                                  <a:pt x="16" y="1"/>
                                </a:lnTo>
                                <a:moveTo>
                                  <a:pt x="16053" y="1"/>
                                </a:moveTo>
                                <a:lnTo>
                                  <a:pt x="16039" y="1"/>
                                </a:lnTo>
                                <a:lnTo>
                                  <a:pt x="16039" y="488"/>
                                </a:lnTo>
                                <a:lnTo>
                                  <a:pt x="16053" y="488"/>
                                </a:lnTo>
                                <a:lnTo>
                                  <a:pt x="16053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711720"/>
                            <a:ext cx="5768280" cy="17388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711720"/>
                            <a:ext cx="5779080" cy="17388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8160 w 3276360"/>
                              <a:gd name="textAreaTop" fmla="*/ 0 h 98640"/>
                              <a:gd name="textAreaBottom" fmla="*/ 100440 h 98640"/>
                            </a:gdLst>
                            <a:ahLst/>
                            <a:rect l="textAreaLeft" t="textAreaTop" r="textAreaRight" b="textAreaBottom"/>
                            <a:pathLst>
                              <a:path w="16053" h="483">
                                <a:moveTo>
                                  <a:pt x="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83"/>
                                </a:lnTo>
                                <a:lnTo>
                                  <a:pt x="16" y="483"/>
                                </a:lnTo>
                                <a:lnTo>
                                  <a:pt x="16" y="0"/>
                                </a:lnTo>
                                <a:moveTo>
                                  <a:pt x="16053" y="0"/>
                                </a:moveTo>
                                <a:lnTo>
                                  <a:pt x="16039" y="0"/>
                                </a:lnTo>
                                <a:lnTo>
                                  <a:pt x="16039" y="483"/>
                                </a:lnTo>
                                <a:lnTo>
                                  <a:pt x="16053" y="483"/>
                                </a:lnTo>
                                <a:lnTo>
                                  <a:pt x="160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888480"/>
                            <a:ext cx="5768280" cy="16956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888480"/>
                            <a:ext cx="5779080" cy="16884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8160 w 3276360"/>
                              <a:gd name="textAreaTop" fmla="*/ 0 h 95760"/>
                              <a:gd name="textAreaBottom" fmla="*/ 97560 h 95760"/>
                            </a:gdLst>
                            <a:ahLst/>
                            <a:rect l="textAreaLeft" t="textAreaTop" r="textAreaRight" b="textAreaBottom"/>
                            <a:pathLst>
                              <a:path w="16053" h="478">
                                <a:moveTo>
                                  <a:pt x="16" y="1"/>
                                </a:moveTo>
                                <a:lnTo>
                                  <a:pt x="0" y="1"/>
                                </a:lnTo>
                                <a:lnTo>
                                  <a:pt x="0" y="479"/>
                                </a:lnTo>
                                <a:lnTo>
                                  <a:pt x="16" y="479"/>
                                </a:lnTo>
                                <a:lnTo>
                                  <a:pt x="16" y="1"/>
                                </a:lnTo>
                                <a:moveTo>
                                  <a:pt x="16053" y="1"/>
                                </a:moveTo>
                                <a:lnTo>
                                  <a:pt x="16039" y="1"/>
                                </a:lnTo>
                                <a:lnTo>
                                  <a:pt x="16039" y="479"/>
                                </a:lnTo>
                                <a:lnTo>
                                  <a:pt x="16053" y="479"/>
                                </a:lnTo>
                                <a:lnTo>
                                  <a:pt x="16053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1060560"/>
                            <a:ext cx="5768280" cy="17064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1060560"/>
                            <a:ext cx="5779080" cy="17028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8160 w 3276360"/>
                              <a:gd name="textAreaTop" fmla="*/ 0 h 96480"/>
                              <a:gd name="textAreaBottom" fmla="*/ 98280 h 96480"/>
                            </a:gdLst>
                            <a:ahLst/>
                            <a:rect l="textAreaLeft" t="textAreaTop" r="textAreaRight" b="textAreaBottom"/>
                            <a:pathLst>
                              <a:path w="16053" h="482">
                                <a:moveTo>
                                  <a:pt x="16" y="1"/>
                                </a:moveTo>
                                <a:lnTo>
                                  <a:pt x="0" y="1"/>
                                </a:lnTo>
                                <a:lnTo>
                                  <a:pt x="0" y="482"/>
                                </a:lnTo>
                                <a:lnTo>
                                  <a:pt x="16" y="482"/>
                                </a:lnTo>
                                <a:lnTo>
                                  <a:pt x="16" y="1"/>
                                </a:lnTo>
                                <a:moveTo>
                                  <a:pt x="16053" y="1"/>
                                </a:moveTo>
                                <a:lnTo>
                                  <a:pt x="16039" y="1"/>
                                </a:lnTo>
                                <a:lnTo>
                                  <a:pt x="16039" y="482"/>
                                </a:lnTo>
                                <a:lnTo>
                                  <a:pt x="16053" y="482"/>
                                </a:lnTo>
                                <a:lnTo>
                                  <a:pt x="16053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1234440"/>
                            <a:ext cx="5768280" cy="17064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1234440"/>
                            <a:ext cx="5779080" cy="17064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8160 w 3276360"/>
                              <a:gd name="textAreaTop" fmla="*/ 0 h 96840"/>
                              <a:gd name="textAreaBottom" fmla="*/ 98640 h 96840"/>
                            </a:gdLst>
                            <a:ahLst/>
                            <a:rect l="textAreaLeft" t="textAreaTop" r="textAreaRight" b="textAreaBottom"/>
                            <a:pathLst>
                              <a:path w="16053" h="483">
                                <a:moveTo>
                                  <a:pt x="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83"/>
                                </a:lnTo>
                                <a:lnTo>
                                  <a:pt x="16" y="483"/>
                                </a:lnTo>
                                <a:lnTo>
                                  <a:pt x="16" y="0"/>
                                </a:lnTo>
                                <a:moveTo>
                                  <a:pt x="16053" y="0"/>
                                </a:moveTo>
                                <a:lnTo>
                                  <a:pt x="16039" y="0"/>
                                </a:lnTo>
                                <a:lnTo>
                                  <a:pt x="16039" y="483"/>
                                </a:lnTo>
                                <a:lnTo>
                                  <a:pt x="16053" y="483"/>
                                </a:lnTo>
                                <a:lnTo>
                                  <a:pt x="160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1407960"/>
                            <a:ext cx="5768280" cy="9576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1407960"/>
                            <a:ext cx="5779080" cy="9576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8160 w 3276360"/>
                              <a:gd name="textAreaTop" fmla="*/ 0 h 54360"/>
                              <a:gd name="textAreaBottom" fmla="*/ 56160 h 54360"/>
                            </a:gdLst>
                            <a:ahLst/>
                            <a:rect l="textAreaLeft" t="textAreaTop" r="textAreaRight" b="textAreaBottom"/>
                            <a:pathLst>
                              <a:path w="16053" h="275">
                                <a:moveTo>
                                  <a:pt x="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5"/>
                                </a:lnTo>
                                <a:lnTo>
                                  <a:pt x="16" y="275"/>
                                </a:lnTo>
                                <a:lnTo>
                                  <a:pt x="16" y="0"/>
                                </a:lnTo>
                                <a:moveTo>
                                  <a:pt x="16053" y="0"/>
                                </a:moveTo>
                                <a:lnTo>
                                  <a:pt x="16039" y="0"/>
                                </a:lnTo>
                                <a:lnTo>
                                  <a:pt x="16039" y="275"/>
                                </a:lnTo>
                                <a:lnTo>
                                  <a:pt x="16053" y="275"/>
                                </a:lnTo>
                                <a:lnTo>
                                  <a:pt x="160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1506960"/>
                            <a:ext cx="5768280" cy="10656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1506960"/>
                            <a:ext cx="5779080" cy="11232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8160 w 3276360"/>
                              <a:gd name="textAreaTop" fmla="*/ 0 h 63720"/>
                              <a:gd name="textAreaBottom" fmla="*/ 65520 h 63720"/>
                            </a:gdLst>
                            <a:ahLst/>
                            <a:rect l="textAreaLeft" t="textAreaTop" r="textAreaRight" b="textAreaBottom"/>
                            <a:pathLst>
                              <a:path w="16053" h="321">
                                <a:moveTo>
                                  <a:pt x="16039" y="305"/>
                                </a:moveTo>
                                <a:lnTo>
                                  <a:pt x="16" y="305"/>
                                </a:lnTo>
                                <a:lnTo>
                                  <a:pt x="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5"/>
                                </a:lnTo>
                                <a:lnTo>
                                  <a:pt x="0" y="321"/>
                                </a:lnTo>
                                <a:lnTo>
                                  <a:pt x="16039" y="321"/>
                                </a:lnTo>
                                <a:lnTo>
                                  <a:pt x="16039" y="305"/>
                                </a:lnTo>
                                <a:moveTo>
                                  <a:pt x="16053" y="0"/>
                                </a:moveTo>
                                <a:lnTo>
                                  <a:pt x="16039" y="0"/>
                                </a:lnTo>
                                <a:lnTo>
                                  <a:pt x="16039" y="305"/>
                                </a:lnTo>
                                <a:lnTo>
                                  <a:pt x="16039" y="305"/>
                                </a:lnTo>
                                <a:lnTo>
                                  <a:pt x="16039" y="321"/>
                                </a:lnTo>
                                <a:lnTo>
                                  <a:pt x="16053" y="321"/>
                                </a:lnTo>
                                <a:lnTo>
                                  <a:pt x="16053" y="305"/>
                                </a:lnTo>
                                <a:lnTo>
                                  <a:pt x="160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73800" y="20880"/>
                            <a:ext cx="4930200" cy="932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L'articolo</w:t>
                              </w:r>
                              <w:r>
                                <w:rPr>
                                  <w:rFonts w:cs="Times New Roman"/>
                                  <w:spacing w:val="-6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57,</w:t>
                              </w:r>
                              <w:r>
                                <w:rPr>
                                  <w:rFonts w:cs="Times New Roman"/>
                                  <w:spacing w:val="-3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paragrafo 1,</w:t>
                              </w:r>
                              <w:r>
                                <w:rPr>
                                  <w:rFonts w:cs="Times New Roman"/>
                                  <w:spacing w:val="-3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della</w:t>
                              </w:r>
                              <w:r>
                                <w:rPr>
                                  <w:rFonts w:cs="Times New Roman"/>
                                  <w:spacing w:val="-4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direttiva</w:t>
                              </w:r>
                              <w:r>
                                <w:rPr>
                                  <w:rFonts w:cs="Times New Roman"/>
                                  <w:spacing w:val="-3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2014/24/UE</w:t>
                              </w:r>
                              <w:r>
                                <w:rPr>
                                  <w:rFonts w:cs="Times New Roman"/>
                                  <w:spacing w:val="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stabilisce</w:t>
                              </w:r>
                              <w:r>
                                <w:rPr>
                                  <w:rFonts w:cs="Times New Roman"/>
                                  <w:spacing w:val="-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i</w:t>
                              </w:r>
                              <w:r>
                                <w:rPr>
                                  <w:rFonts w:cs="Times New Roman"/>
                                  <w:spacing w:val="-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seguenti</w:t>
                              </w:r>
                              <w:r>
                                <w:rPr>
                                  <w:rFonts w:cs="Times New Roman"/>
                                  <w:spacing w:val="-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motivi</w:t>
                              </w:r>
                              <w:r>
                                <w:rPr>
                                  <w:rFonts w:cs="Times New Roman"/>
                                  <w:spacing w:val="-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di</w:t>
                              </w:r>
                              <w:r>
                                <w:rPr>
                                  <w:rFonts w:cs="Times New Roman"/>
                                  <w:spacing w:val="-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esclusione</w:t>
                              </w:r>
                              <w:r>
                                <w:rPr>
                                  <w:rFonts w:cs="Times New Roman"/>
                                  <w:spacing w:val="-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(Articolo</w:t>
                              </w:r>
                              <w:r>
                                <w:rPr>
                                  <w:rFonts w:cs="Times New Roman"/>
                                  <w:spacing w:val="-3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94,</w:t>
                              </w:r>
                              <w:r>
                                <w:rPr>
                                  <w:rFonts w:cs="Times New Roman"/>
                                  <w:spacing w:val="-3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comma</w:t>
                              </w:r>
                              <w:r>
                                <w:rPr>
                                  <w:rFonts w:cs="Times New Roman"/>
                                  <w:spacing w:val="-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1, del</w:t>
                              </w:r>
                              <w:r>
                                <w:rPr>
                                  <w:rFonts w:cs="Times New Roman"/>
                                  <w:spacing w:val="-3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Codice):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73800" y="192960"/>
                            <a:ext cx="81360" cy="9651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1.</w:t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/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2.</w:t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3.</w:t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/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4.</w:t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/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5.</w:t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/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6.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336600" y="187920"/>
                            <a:ext cx="2922120" cy="9702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Partecipazione a un’organizzazione criminale (11)</w:t>
                              </w:r>
                              <w:r>
                                <w:rPr>
                                  <w:rFonts w:cs="Times New Roman"/>
                                  <w:spacing w:val="-34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Corruzione (12)</w:t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Frode (13);</w:t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Reati</w:t>
                              </w:r>
                              <w:r>
                                <w:rPr>
                                  <w:rFonts w:cs="Times New Roman"/>
                                  <w:spacing w:val="-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terroristici</w:t>
                              </w:r>
                              <w:r>
                                <w:rPr>
                                  <w:rFonts w:cs="Times New Roman"/>
                                  <w:spacing w:val="-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o</w:t>
                              </w:r>
                              <w:r>
                                <w:rPr>
                                  <w:rFonts w:cs="Times New Roman"/>
                                  <w:spacing w:val="-3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reati</w:t>
                              </w:r>
                              <w:r>
                                <w:rPr>
                                  <w:rFonts w:cs="Times New Roman"/>
                                  <w:spacing w:val="-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connessi</w:t>
                              </w:r>
                              <w:r>
                                <w:rPr>
                                  <w:rFonts w:cs="Times New Roman"/>
                                  <w:spacing w:val="-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alle</w:t>
                              </w:r>
                              <w:r>
                                <w:rPr>
                                  <w:rFonts w:cs="Times New Roman"/>
                                  <w:spacing w:val="-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attività</w:t>
                              </w:r>
                              <w:r>
                                <w:rPr>
                                  <w:rFonts w:cs="Times New Roman"/>
                                  <w:spacing w:val="-3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terroristiche</w:t>
                              </w:r>
                              <w:r>
                                <w:rPr>
                                  <w:rFonts w:cs="Times New Roman"/>
                                  <w:spacing w:val="-4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(14);</w:t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Riciclaggio di proventi di attività criminose o finanziamento al terrorismo (15);</w:t>
                              </w:r>
                              <w:r>
                                <w:rPr>
                                  <w:rFonts w:cs="Times New Roman"/>
                                  <w:spacing w:val="-34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Lavoro</w:t>
                              </w:r>
                              <w:r>
                                <w:rPr>
                                  <w:rFonts w:cs="Times New Roman"/>
                                  <w:spacing w:val="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minorile</w:t>
                              </w:r>
                              <w:r>
                                <w:rPr>
                                  <w:rFonts w:cs="Times New Roman"/>
                                  <w:spacing w:val="-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e</w:t>
                              </w:r>
                              <w:r>
                                <w:rPr>
                                  <w:rFonts w:cs="Times New Roman"/>
                                  <w:spacing w:val="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altre</w:t>
                              </w:r>
                              <w:r>
                                <w:rPr>
                                  <w:rFonts w:cs="Times New Roman"/>
                                  <w:spacing w:val="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forme</w:t>
                              </w:r>
                              <w:r>
                                <w:rPr>
                                  <w:rFonts w:cs="Times New Roman"/>
                                  <w:spacing w:val="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di</w:t>
                              </w:r>
                              <w:r>
                                <w:rPr>
                                  <w:rFonts w:cs="Times New Roman"/>
                                  <w:spacing w:val="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tratta</w:t>
                              </w:r>
                              <w:r>
                                <w:rPr>
                                  <w:rFonts w:cs="Times New Roman"/>
                                  <w:spacing w:val="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di</w:t>
                              </w:r>
                              <w:r>
                                <w:rPr>
                                  <w:rFonts w:cs="Times New Roman"/>
                                  <w:spacing w:val="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esseri</w:t>
                              </w:r>
                              <w:r>
                                <w:rPr>
                                  <w:rFonts w:cs="Times New Roman"/>
                                  <w:spacing w:val="-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umani (16)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73800" y="1240200"/>
                            <a:ext cx="344160" cy="932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CODICE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73800" y="1412280"/>
                            <a:ext cx="81360" cy="932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7.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336600" y="1412280"/>
                            <a:ext cx="5286240" cy="1922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Ogni altro delitto da cui derivi, quale pena accessoria, l'incapacità di contrattare con la pubblica amministrazione (lett. h, art. 94, comma 1,</w:t>
                              </w:r>
                              <w:r>
                                <w:rPr>
                                  <w:rFonts w:cs="Times New Roman"/>
                                  <w:spacing w:val="-34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del</w:t>
                              </w:r>
                              <w:r>
                                <w:rPr>
                                  <w:rFonts w:cs="Times New Roman"/>
                                  <w:spacing w:val="-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Codice);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Forma17" style="position:absolute;margin-left:85.1pt;margin-top:18.1pt;width:455.05pt;height:127.55pt" coordorigin="1702,362" coordsize="9101,2551">
                <v:rect id="shape_0" path="m0,0l-2147483645,0l-2147483645,-2147483646l0,-2147483646xe" fillcolor="#bfbfbf" stroked="f" o:allowincell="f" style="position:absolute;left:1712;top:369;width:9083;height:285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712;top:659;width:9083;height:268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712;top:933;width:9083;height:268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712;top:1206;width:9083;height:270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712;top:1483;width:9083;height:273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712;top:1761;width:9083;height:266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712;top:2032;width:9083;height:268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712;top:2306;width:9083;height:268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712;top:2580;width:9083;height:150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712;top:2735;width:9083;height:167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stroked="f" o:allowincell="f" style="position:absolute;left:1818;top:395;width:7763;height:146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L'articolo</w:t>
                        </w:r>
                        <w:r>
                          <w:rPr>
                            <w:rFonts w:cs="Times New Roman"/>
                            <w:spacing w:val="-6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57,</w:t>
                        </w:r>
                        <w:r>
                          <w:rPr>
                            <w:rFonts w:cs="Times New Roman"/>
                            <w:spacing w:val="-3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paragrafo 1,</w:t>
                        </w:r>
                        <w:r>
                          <w:rPr>
                            <w:rFonts w:cs="Times New Roman"/>
                            <w:spacing w:val="-3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della</w:t>
                        </w:r>
                        <w:r>
                          <w:rPr>
                            <w:rFonts w:cs="Times New Roman"/>
                            <w:spacing w:val="-4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direttiva</w:t>
                        </w:r>
                        <w:r>
                          <w:rPr>
                            <w:rFonts w:cs="Times New Roman"/>
                            <w:spacing w:val="-3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2014/24/UE</w:t>
                        </w:r>
                        <w:r>
                          <w:rPr>
                            <w:rFonts w:cs="Times New Roman"/>
                            <w:spacing w:val="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stabilisce</w:t>
                        </w:r>
                        <w:r>
                          <w:rPr>
                            <w:rFonts w:cs="Times New Roman"/>
                            <w:spacing w:val="-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i</w:t>
                        </w:r>
                        <w:r>
                          <w:rPr>
                            <w:rFonts w:cs="Times New Roman"/>
                            <w:spacing w:val="-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seguenti</w:t>
                        </w:r>
                        <w:r>
                          <w:rPr>
                            <w:rFonts w:cs="Times New Roman"/>
                            <w:spacing w:val="-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motivi</w:t>
                        </w:r>
                        <w:r>
                          <w:rPr>
                            <w:rFonts w:cs="Times New Roman"/>
                            <w:spacing w:val="-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di</w:t>
                        </w:r>
                        <w:r>
                          <w:rPr>
                            <w:rFonts w:cs="Times New Roman"/>
                            <w:spacing w:val="-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esclusione</w:t>
                        </w:r>
                        <w:r>
                          <w:rPr>
                            <w:rFonts w:cs="Times New Roman"/>
                            <w:spacing w:val="-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(Articolo</w:t>
                        </w:r>
                        <w:r>
                          <w:rPr>
                            <w:rFonts w:cs="Times New Roman"/>
                            <w:spacing w:val="-3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94,</w:t>
                        </w:r>
                        <w:r>
                          <w:rPr>
                            <w:rFonts w:cs="Times New Roman"/>
                            <w:spacing w:val="-3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comma</w:t>
                        </w:r>
                        <w:r>
                          <w:rPr>
                            <w:rFonts w:cs="Times New Roman"/>
                            <w:spacing w:val="-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1, del</w:t>
                        </w:r>
                        <w:r>
                          <w:rPr>
                            <w:rFonts w:cs="Times New Roman"/>
                            <w:spacing w:val="-3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Codice):</w:t>
                        </w:r>
                      </w:p>
                    </w:txbxContent>
                  </v:textbox>
                  <w10:wrap type="topAndBottom"/>
                </v:rect>
                <v:rect id="shape_0" path="m0,0l-2147483645,0l-2147483645,-2147483646l0,-2147483646xe" stroked="f" o:allowincell="f" style="position:absolute;left:1818;top:666;width:127;height:1519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1.</w:t>
                        </w:r>
                      </w:p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/>
                        </w:r>
                      </w:p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2.</w:t>
                        </w:r>
                      </w:p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3.</w:t>
                        </w:r>
                      </w:p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/>
                        </w:r>
                      </w:p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4.</w:t>
                        </w:r>
                      </w:p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/>
                        </w:r>
                      </w:p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5.</w:t>
                        </w:r>
                      </w:p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/>
                        </w:r>
                      </w:p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6.</w:t>
                        </w:r>
                      </w:p>
                    </w:txbxContent>
                  </v:textbox>
                  <w10:wrap type="topAndBottom"/>
                </v:rect>
                <v:rect id="shape_0" path="m0,0l-2147483645,0l-2147483645,-2147483646l0,-2147483646xe" stroked="f" o:allowincell="f" style="position:absolute;left:2232;top:658;width:4601;height:1527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Partecipazione a un’organizzazione criminale (11)</w:t>
                        </w:r>
                        <w:r>
                          <w:rPr>
                            <w:rFonts w:cs="Times New Roman"/>
                            <w:spacing w:val="-34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Corruzione (12)</w:t>
                        </w:r>
                      </w:p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Frode (13);</w:t>
                        </w:r>
                      </w:p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Reati</w:t>
                        </w:r>
                        <w:r>
                          <w:rPr>
                            <w:rFonts w:cs="Times New Roman"/>
                            <w:spacing w:val="-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terroristici</w:t>
                        </w:r>
                        <w:r>
                          <w:rPr>
                            <w:rFonts w:cs="Times New Roman"/>
                            <w:spacing w:val="-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o</w:t>
                        </w:r>
                        <w:r>
                          <w:rPr>
                            <w:rFonts w:cs="Times New Roman"/>
                            <w:spacing w:val="-3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reati</w:t>
                        </w:r>
                        <w:r>
                          <w:rPr>
                            <w:rFonts w:cs="Times New Roman"/>
                            <w:spacing w:val="-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connessi</w:t>
                        </w:r>
                        <w:r>
                          <w:rPr>
                            <w:rFonts w:cs="Times New Roman"/>
                            <w:spacing w:val="-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alle</w:t>
                        </w:r>
                        <w:r>
                          <w:rPr>
                            <w:rFonts w:cs="Times New Roman"/>
                            <w:spacing w:val="-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attività</w:t>
                        </w:r>
                        <w:r>
                          <w:rPr>
                            <w:rFonts w:cs="Times New Roman"/>
                            <w:spacing w:val="-3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terroristiche</w:t>
                        </w:r>
                        <w:r>
                          <w:rPr>
                            <w:rFonts w:cs="Times New Roman"/>
                            <w:spacing w:val="-4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(14);</w:t>
                        </w:r>
                      </w:p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Riciclaggio di proventi di attività criminose o finanziamento al terrorismo (15);</w:t>
                        </w:r>
                        <w:r>
                          <w:rPr>
                            <w:rFonts w:cs="Times New Roman"/>
                            <w:spacing w:val="-34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Lavoro</w:t>
                        </w:r>
                        <w:r>
                          <w:rPr>
                            <w:rFonts w:cs="Times New Roman"/>
                            <w:spacing w:val="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minorile</w:t>
                        </w:r>
                        <w:r>
                          <w:rPr>
                            <w:rFonts w:cs="Times New Roman"/>
                            <w:spacing w:val="-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e</w:t>
                        </w:r>
                        <w:r>
                          <w:rPr>
                            <w:rFonts w:cs="Times New Roman"/>
                            <w:spacing w:val="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altre</w:t>
                        </w:r>
                        <w:r>
                          <w:rPr>
                            <w:rFonts w:cs="Times New Roman"/>
                            <w:spacing w:val="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forme</w:t>
                        </w:r>
                        <w:r>
                          <w:rPr>
                            <w:rFonts w:cs="Times New Roman"/>
                            <w:spacing w:val="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di</w:t>
                        </w:r>
                        <w:r>
                          <w:rPr>
                            <w:rFonts w:cs="Times New Roman"/>
                            <w:spacing w:val="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tratta</w:t>
                        </w:r>
                        <w:r>
                          <w:rPr>
                            <w:rFonts w:cs="Times New Roman"/>
                            <w:spacing w:val="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di</w:t>
                        </w:r>
                        <w:r>
                          <w:rPr>
                            <w:rFonts w:cs="Times New Roman"/>
                            <w:spacing w:val="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esseri</w:t>
                        </w:r>
                        <w:r>
                          <w:rPr>
                            <w:rFonts w:cs="Times New Roman"/>
                            <w:spacing w:val="-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umani (16)</w:t>
                        </w:r>
                      </w:p>
                    </w:txbxContent>
                  </v:textbox>
                  <w10:wrap type="topAndBottom"/>
                </v:rect>
                <v:rect id="shape_0" path="m0,0l-2147483645,0l-2147483645,-2147483646l0,-2147483646xe" stroked="f" o:allowincell="f" style="position:absolute;left:1818;top:2315;width:541;height:146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CODICE</w:t>
                        </w:r>
                      </w:p>
                    </w:txbxContent>
                  </v:textbox>
                  <w10:wrap type="topAndBottom"/>
                </v:rect>
                <v:rect id="shape_0" path="m0,0l-2147483645,0l-2147483645,-2147483646l0,-2147483646xe" stroked="f" o:allowincell="f" style="position:absolute;left:1818;top:2586;width:127;height:146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7.</w:t>
                        </w:r>
                      </w:p>
                    </w:txbxContent>
                  </v:textbox>
                  <w10:wrap type="topAndBottom"/>
                </v:rect>
                <v:rect id="shape_0" path="m0,0l-2147483645,0l-2147483645,-2147483646l0,-2147483646xe" stroked="f" o:allowincell="f" style="position:absolute;left:2232;top:2586;width:8324;height:302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Ogni altro delitto da cui derivi, quale pena accessoria, l'incapacità di contrattare con la pubblica amministrazione (lett. h, art. 94, comma 1,</w:t>
                        </w:r>
                        <w:r>
                          <w:rPr>
                            <w:rFonts w:cs="Times New Roman"/>
                            <w:spacing w:val="-34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del</w:t>
                        </w:r>
                        <w:r>
                          <w:rPr>
                            <w:rFonts w:cs="Times New Roman"/>
                            <w:spacing w:val="-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Codice);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</w:r>
    </w:p>
    <w:p>
      <w:pPr>
        <w:pStyle w:val="Corpodeltesto"/>
        <w:rPr>
          <w:sz w:val="8"/>
        </w:rPr>
      </w:pPr>
      <w:r>
        <w:rPr>
          <w:sz w:val="8"/>
        </w:rPr>
      </w:r>
    </w:p>
    <w:tbl>
      <w:tblPr>
        <w:tblW w:w="9041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409"/>
        <w:gridCol w:w="4631"/>
      </w:tblGrid>
      <w:tr>
        <w:trPr>
          <w:trHeight w:val="646" w:hRule="atLeast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5" w:after="0"/>
              <w:ind w:left="88" w:right="95" w:hanging="0"/>
              <w:jc w:val="both"/>
              <w:rPr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Motivi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legati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condanne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penali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sensi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delle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disposizioni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nazionali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attuazione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dei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motivi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stabiliti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dall'articolo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57,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paragrafo 1,</w:t>
            </w:r>
            <w:r>
              <w:rPr>
                <w:rFonts w:eastAsia="Times New Roman"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della</w:t>
            </w:r>
            <w:r>
              <w:rPr>
                <w:rFonts w:eastAsia="Times New Roman"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direttiva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(per l’elenco dei delitti si veda l’articolo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Codice):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ind w:left="90" w:hanging="0"/>
              <w:rPr>
                <w:rFonts w:ascii="Arial" w:hAnsi="Arial"/>
                <w:b/>
                <w:b/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Risposta:</w:t>
            </w:r>
          </w:p>
        </w:tc>
      </w:tr>
      <w:tr>
        <w:trPr>
          <w:trHeight w:val="1635" w:hRule="atLeast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ind w:left="88" w:right="95" w:hanging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condannati</w:t>
            </w:r>
            <w:r>
              <w:rPr>
                <w:rFonts w:ascii="Arial" w:hAnsi="Arial"/>
                <w:b/>
                <w:spacing w:val="-36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con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sentenza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definitiva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divenuto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irrevocabile per uno dei motivi indicati sopra con sentenza con effetto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escludente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 dei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96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seguito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 quale sia ancora applicabile un periodo di esclusione stabilito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direttamente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sentenza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dell’art.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96,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7,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Codice?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ind w:left="90" w:hanging="0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52" w:before="80" w:after="0"/>
              <w:ind w:left="90" w:right="106" w:hanging="0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(indirizzo web, autorità o organismo di emanazione, riferimento preciso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  <w:p>
            <w:pPr>
              <w:pStyle w:val="TableParagraph"/>
              <w:widowControl w:val="false"/>
              <w:spacing w:before="116" w:after="0"/>
              <w:ind w:left="90" w:hanging="0"/>
              <w:rPr>
                <w:sz w:val="13"/>
              </w:rPr>
            </w:pPr>
            <w:r>
              <w:rPr>
                <w:w w:val="135"/>
                <w:sz w:val="13"/>
              </w:rPr>
              <w:t xml:space="preserve">[…………….…][………………][……..………][…..……..…]          </w:t>
            </w:r>
            <w:r>
              <w:rPr>
                <w:spacing w:val="29"/>
                <w:w w:val="135"/>
                <w:sz w:val="13"/>
              </w:rPr>
              <w:t xml:space="preserve"> </w:t>
            </w:r>
            <w:r>
              <w:rPr>
                <w:w w:val="135"/>
                <w:sz w:val="13"/>
              </w:rPr>
              <w:t>(</w:t>
            </w:r>
            <w:r>
              <w:rPr>
                <w:w w:val="135"/>
                <w:sz w:val="13"/>
                <w:vertAlign w:val="superscript"/>
              </w:rPr>
              <w:t>17</w:t>
            </w:r>
            <w:r>
              <w:rPr>
                <w:w w:val="135"/>
                <w:sz w:val="13"/>
              </w:rPr>
              <w:t>)</w:t>
            </w:r>
          </w:p>
        </w:tc>
      </w:tr>
      <w:tr>
        <w:trPr>
          <w:trHeight w:val="1917" w:hRule="atLeast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2" w:after="0"/>
              <w:rPr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r>
              <w:rPr>
                <w:w w:val="105"/>
                <w:sz w:val="13"/>
                <w:vertAlign w:val="superscript"/>
              </w:rPr>
              <w:t>18</w:t>
            </w:r>
            <w:r>
              <w:rPr>
                <w:w w:val="105"/>
                <w:sz w:val="13"/>
              </w:rPr>
              <w:t>):</w:t>
            </w:r>
          </w:p>
          <w:p>
            <w:pPr>
              <w:pStyle w:val="TableParagraph"/>
              <w:widowControl w:val="false"/>
              <w:spacing w:before="6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5"/>
              </w:numPr>
              <w:tabs>
                <w:tab w:val="clear" w:pos="720"/>
                <w:tab w:val="left" w:pos="365" w:leader="none"/>
              </w:tabs>
              <w:spacing w:lineRule="auto" w:line="252" w:before="1" w:after="0"/>
              <w:ind w:left="364" w:right="95" w:hanging="276"/>
              <w:jc w:val="both"/>
              <w:rPr>
                <w:sz w:val="13"/>
              </w:rPr>
            </w:pPr>
            <w:r>
              <w:rPr>
                <w:sz w:val="13"/>
              </w:rPr>
              <w:t>la data della condanna, del decreto penale di condanna, la relativa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commesso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quelli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riportati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all’articolo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i/>
                <w:w w:val="105"/>
                <w:sz w:val="13"/>
              </w:rPr>
              <w:t>a)</w:t>
            </w:r>
            <w:r>
              <w:rPr>
                <w:rFonts w:ascii="Arial" w:hAnsi="Arial"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i/>
                <w:w w:val="105"/>
                <w:sz w:val="13"/>
              </w:rPr>
              <w:t>h)</w:t>
            </w:r>
            <w:r>
              <w:rPr>
                <w:w w:val="105"/>
                <w:sz w:val="13"/>
              </w:rPr>
              <w:t>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motivi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5"/>
              </w:numPr>
              <w:tabs>
                <w:tab w:val="clear" w:pos="720"/>
                <w:tab w:val="left" w:pos="247" w:leader="none"/>
              </w:tabs>
              <w:spacing w:before="113" w:after="0"/>
              <w:ind w:left="246" w:hanging="159"/>
              <w:rPr>
                <w:sz w:val="13"/>
              </w:rPr>
            </w:pPr>
            <w:r>
              <w:rPr>
                <w:w w:val="105"/>
                <w:sz w:val="13"/>
              </w:rPr>
              <w:t>dati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identificativi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];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5"/>
              </w:numPr>
              <w:tabs>
                <w:tab w:val="clear" w:pos="720"/>
                <w:tab w:val="left" w:pos="247" w:leader="none"/>
              </w:tabs>
              <w:spacing w:lineRule="atLeast" w:line="150" w:before="108" w:after="0"/>
              <w:ind w:left="88" w:right="95" w:hanging="0"/>
              <w:rPr>
                <w:rFonts w:ascii="Arial" w:hAnsi="Arial"/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stabilita direttamente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nella sentenza di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 la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accessoria, indicare: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202" w:leader="none"/>
                <w:tab w:val="left" w:pos="3123" w:leader="none"/>
                <w:tab w:val="left" w:pos="4208" w:leader="none"/>
              </w:tabs>
              <w:spacing w:lineRule="auto" w:line="252" w:before="81" w:after="0"/>
              <w:ind w:left="90" w:right="214" w:hanging="0"/>
              <w:rPr>
                <w:sz w:val="13"/>
              </w:rPr>
            </w:pPr>
            <w:r>
              <w:rPr>
                <w:w w:val="105"/>
                <w:sz w:val="13"/>
              </w:rPr>
              <w:t>a)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Data:[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durata: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[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 [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], motivi: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  <w:tab/>
              <w:t>],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tipologia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commesso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  <w:tab/>
              <w:t>],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inerenti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all’eventuale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avvenuta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comminazione della pena accessoria dell’incapacità di contrarre con 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pubblica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amministrazione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  <w:tab/>
              <w:t>]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112" w:after="0"/>
              <w:ind w:left="90" w:hanging="0"/>
              <w:rPr>
                <w:sz w:val="13"/>
              </w:rPr>
            </w:pPr>
            <w:r>
              <w:rPr>
                <w:w w:val="125"/>
                <w:sz w:val="13"/>
              </w:rPr>
              <w:t>b)</w:t>
            </w:r>
            <w:r>
              <w:rPr>
                <w:spacing w:val="1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[……]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ind w:left="90" w:hanging="0"/>
              <w:rPr>
                <w:sz w:val="13"/>
              </w:rPr>
            </w:pPr>
            <w:r>
              <w:rPr>
                <w:w w:val="105"/>
                <w:sz w:val="13"/>
              </w:rPr>
              <w:t>c)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periodo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d'esclusione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[..…],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</w:p>
        </w:tc>
      </w:tr>
      <w:tr>
        <w:trPr>
          <w:trHeight w:val="741" w:hRule="atLeast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56" w:before="97" w:after="0"/>
              <w:ind w:left="88" w:right="217" w:hanging="0"/>
              <w:rPr>
                <w:rFonts w:ascii="Arial" w:hAnsi="Arial"/>
                <w:b/>
                <w:b/>
                <w:sz w:val="13"/>
              </w:rPr>
            </w:pPr>
            <w:r>
              <w:rPr>
                <w:color w:val="00000A"/>
                <w:w w:val="105"/>
                <w:sz w:val="13"/>
              </w:rPr>
              <w:t>In caso di sentenze di condanna, l'operatore economico ha adottato</w:t>
            </w:r>
            <w:r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misure sufficienti a dimostrare la sua affidabilità nonostante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l'esistenza di un pertinente motivo di esclusione</w:t>
            </w:r>
            <w:r>
              <w:rPr>
                <w:color w:val="00000A"/>
                <w:w w:val="105"/>
                <w:sz w:val="13"/>
                <w:vertAlign w:val="superscript"/>
              </w:rPr>
              <w:t>19</w:t>
            </w:r>
            <w:r>
              <w:rPr>
                <w:color w:val="00000A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(autodisciplina o</w:t>
            </w:r>
            <w:r>
              <w:rPr>
                <w:rFonts w:ascii="Arial" w:hAnsi="Arial"/>
                <w:b/>
                <w:color w:val="00000A"/>
                <w:spacing w:val="-3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“Self-Cleaning”,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cfr.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articolo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96, comma</w:t>
            </w:r>
            <w:r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6, del</w:t>
            </w:r>
            <w:r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Codice)?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90" w:hanging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</w:tc>
      </w:tr>
      <w:tr>
        <w:trPr>
          <w:trHeight w:val="705" w:hRule="atLeast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descrivere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misure:</w:t>
            </w:r>
          </w:p>
          <w:p>
            <w:pPr>
              <w:pStyle w:val="TableParagraph"/>
              <w:widowControl w:val="false"/>
              <w:spacing w:lineRule="atLeast" w:line="150" w:before="110" w:after="0"/>
              <w:ind w:left="88" w:right="552" w:hanging="0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impegnato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danno causato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 reato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dall'illecito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4" w:after="0"/>
              <w:ind w:left="90" w:hanging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6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</w:tbl>
    <w:p>
      <w:pPr>
        <w:pStyle w:val="Corpodeltesto"/>
        <w:spacing w:before="2" w:after="0"/>
        <w:rPr>
          <w:sz w:val="19"/>
        </w:rPr>
      </w:pPr>
      <w:r>
        <w:rPr>
          <w:sz w:val="19"/>
        </w:rPr>
        <mc:AlternateContent>
          <mc:Choice Requires="wps">
            <w:drawing>
              <wp:anchor behindDoc="1" distT="0" distB="0" distL="0" distR="0" simplePos="0" locked="0" layoutInCell="0" allowOverlap="1" relativeHeight="61">
                <wp:simplePos x="0" y="0"/>
                <wp:positionH relativeFrom="page">
                  <wp:posOffset>1112520</wp:posOffset>
                </wp:positionH>
                <wp:positionV relativeFrom="paragraph">
                  <wp:posOffset>163195</wp:posOffset>
                </wp:positionV>
                <wp:extent cx="1779905" cy="7620"/>
                <wp:effectExtent l="0" t="0" r="0" b="0"/>
                <wp:wrapTopAndBottom/>
                <wp:docPr id="37" name="Forma1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18" path="m0,0l-2147483645,0l-2147483645,-2147483646l0,-2147483646xe" fillcolor="#00000a" stroked="f" o:allowincell="f" style="position:absolute;margin-left:87.6pt;margin-top:12.85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Corpodeltesto"/>
        <w:spacing w:lineRule="auto" w:line="264" w:before="78" w:after="0"/>
        <w:ind w:left="927" w:right="299" w:hanging="276"/>
        <w:jc w:val="both"/>
        <w:rPr/>
      </w:pPr>
      <w:r>
        <w:rPr>
          <w:color w:val="00000A"/>
          <w:w w:val="105"/>
          <w:vertAlign w:val="superscript"/>
        </w:rPr>
        <w:t>(11)</w:t>
      </w:r>
      <w:r>
        <w:rPr>
          <w:color w:val="00000A"/>
          <w:w w:val="105"/>
        </w:rPr>
        <w:t xml:space="preserve">    </w:t>
      </w:r>
      <w:r>
        <w:rPr>
          <w:w w:val="105"/>
        </w:rPr>
        <w:t>Quale definita all'articolo 2 della decisione quadro 2008/841/GAI del Consiglio, del 24 ottobre 2008, relativa alla lotta contro la criminalità organizzata (GU L 300 dell'11.11.2008,</w:t>
      </w:r>
      <w:r>
        <w:rPr>
          <w:spacing w:val="1"/>
          <w:w w:val="105"/>
        </w:rPr>
        <w:t xml:space="preserve"> </w:t>
      </w:r>
      <w:r>
        <w:rPr>
          <w:w w:val="105"/>
        </w:rPr>
        <w:t>pag. 42).</w:t>
      </w:r>
    </w:p>
    <w:p>
      <w:pPr>
        <w:pStyle w:val="Corpodeltesto"/>
        <w:spacing w:lineRule="exact" w:line="119"/>
        <w:ind w:left="652" w:hanging="0"/>
        <w:jc w:val="both"/>
        <w:rPr/>
      </w:pPr>
      <w:r>
        <w:rPr>
          <w:color w:val="00000A"/>
          <w:w w:val="105"/>
          <w:vertAlign w:val="superscript"/>
        </w:rPr>
        <w:t>(12)</w:t>
      </w:r>
      <w:r>
        <w:rPr>
          <w:color w:val="00000A"/>
          <w:w w:val="105"/>
        </w:rPr>
        <w:t xml:space="preserve">  </w:t>
      </w:r>
      <w:r>
        <w:rPr>
          <w:color w:val="00000A"/>
          <w:spacing w:val="24"/>
          <w:w w:val="105"/>
        </w:rPr>
        <w:t xml:space="preserve"> </w:t>
      </w:r>
      <w:r>
        <w:rPr>
          <w:w w:val="105"/>
        </w:rPr>
        <w:t>Quale</w:t>
      </w:r>
      <w:r>
        <w:rPr>
          <w:spacing w:val="5"/>
          <w:w w:val="105"/>
        </w:rPr>
        <w:t xml:space="preserve"> </w:t>
      </w:r>
      <w:r>
        <w:rPr>
          <w:w w:val="105"/>
        </w:rPr>
        <w:t>definita</w:t>
      </w:r>
      <w:r>
        <w:rPr>
          <w:spacing w:val="7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3"/>
          <w:w w:val="105"/>
        </w:rPr>
        <w:t xml:space="preserve"> </w:t>
      </w:r>
      <w:r>
        <w:rPr>
          <w:w w:val="105"/>
        </w:rPr>
        <w:t>3</w:t>
      </w:r>
      <w:r>
        <w:rPr>
          <w:spacing w:val="7"/>
          <w:w w:val="105"/>
        </w:rPr>
        <w:t xml:space="preserve"> </w:t>
      </w:r>
      <w:r>
        <w:rPr>
          <w:w w:val="105"/>
        </w:rPr>
        <w:t>della</w:t>
      </w:r>
      <w:r>
        <w:rPr>
          <w:spacing w:val="7"/>
          <w:w w:val="105"/>
        </w:rPr>
        <w:t xml:space="preserve"> </w:t>
      </w:r>
      <w:r>
        <w:rPr>
          <w:w w:val="105"/>
        </w:rPr>
        <w:t>convenzione</w:t>
      </w:r>
      <w:r>
        <w:rPr>
          <w:spacing w:val="4"/>
          <w:w w:val="105"/>
        </w:rPr>
        <w:t xml:space="preserve"> </w:t>
      </w:r>
      <w:r>
        <w:rPr>
          <w:w w:val="105"/>
        </w:rPr>
        <w:t>relativa</w:t>
      </w:r>
      <w:r>
        <w:rPr>
          <w:spacing w:val="6"/>
          <w:w w:val="105"/>
        </w:rPr>
        <w:t xml:space="preserve"> </w:t>
      </w:r>
      <w:r>
        <w:rPr>
          <w:w w:val="105"/>
        </w:rPr>
        <w:t>alla</w:t>
      </w:r>
      <w:r>
        <w:rPr>
          <w:spacing w:val="7"/>
          <w:w w:val="105"/>
        </w:rPr>
        <w:t xml:space="preserve"> </w:t>
      </w:r>
      <w:r>
        <w:rPr>
          <w:w w:val="105"/>
        </w:rPr>
        <w:t>lotta</w:t>
      </w:r>
      <w:r>
        <w:rPr>
          <w:spacing w:val="6"/>
          <w:w w:val="105"/>
        </w:rPr>
        <w:t xml:space="preserve"> </w:t>
      </w:r>
      <w:r>
        <w:rPr>
          <w:w w:val="105"/>
        </w:rPr>
        <w:t>contro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6"/>
          <w:w w:val="105"/>
        </w:rPr>
        <w:t xml:space="preserve"> </w:t>
      </w:r>
      <w:r>
        <w:rPr>
          <w:w w:val="105"/>
        </w:rPr>
        <w:t>corruzione</w:t>
      </w:r>
      <w:r>
        <w:rPr>
          <w:spacing w:val="4"/>
          <w:w w:val="105"/>
        </w:rPr>
        <w:t xml:space="preserve"> </w:t>
      </w:r>
      <w:r>
        <w:rPr>
          <w:w w:val="105"/>
        </w:rPr>
        <w:t>nella</w:t>
      </w:r>
      <w:r>
        <w:rPr>
          <w:spacing w:val="7"/>
          <w:w w:val="105"/>
        </w:rPr>
        <w:t xml:space="preserve"> </w:t>
      </w:r>
      <w:r>
        <w:rPr>
          <w:w w:val="105"/>
        </w:rPr>
        <w:t>quale</w:t>
      </w:r>
      <w:r>
        <w:rPr>
          <w:spacing w:val="6"/>
          <w:w w:val="105"/>
        </w:rPr>
        <w:t xml:space="preserve"> </w:t>
      </w:r>
      <w:r>
        <w:rPr>
          <w:w w:val="105"/>
        </w:rPr>
        <w:t>sono</w:t>
      </w:r>
      <w:r>
        <w:rPr>
          <w:spacing w:val="6"/>
          <w:w w:val="105"/>
        </w:rPr>
        <w:t xml:space="preserve"> </w:t>
      </w:r>
      <w:r>
        <w:rPr>
          <w:w w:val="105"/>
        </w:rPr>
        <w:t>coinvolti</w:t>
      </w:r>
      <w:r>
        <w:rPr>
          <w:spacing w:val="3"/>
          <w:w w:val="105"/>
        </w:rPr>
        <w:t xml:space="preserve"> </w:t>
      </w:r>
      <w:r>
        <w:rPr>
          <w:w w:val="105"/>
        </w:rPr>
        <w:t>funzionari</w:t>
      </w:r>
      <w:r>
        <w:rPr>
          <w:spacing w:val="6"/>
          <w:w w:val="105"/>
        </w:rPr>
        <w:t xml:space="preserve"> </w:t>
      </w:r>
      <w:r>
        <w:rPr>
          <w:w w:val="105"/>
        </w:rPr>
        <w:t>delle</w:t>
      </w:r>
      <w:r>
        <w:rPr>
          <w:spacing w:val="6"/>
          <w:w w:val="105"/>
        </w:rPr>
        <w:t xml:space="preserve"> </w:t>
      </w:r>
      <w:r>
        <w:rPr>
          <w:w w:val="105"/>
        </w:rPr>
        <w:t>Comunità</w:t>
      </w:r>
      <w:r>
        <w:rPr>
          <w:spacing w:val="2"/>
          <w:w w:val="105"/>
        </w:rPr>
        <w:t xml:space="preserve"> </w:t>
      </w:r>
      <w:r>
        <w:rPr>
          <w:w w:val="105"/>
        </w:rPr>
        <w:t>europee</w:t>
      </w:r>
      <w:r>
        <w:rPr>
          <w:spacing w:val="6"/>
          <w:w w:val="105"/>
        </w:rPr>
        <w:t xml:space="preserve"> </w:t>
      </w:r>
      <w:r>
        <w:rPr>
          <w:w w:val="105"/>
        </w:rPr>
        <w:t>o</w:t>
      </w:r>
      <w:r>
        <w:rPr>
          <w:spacing w:val="4"/>
          <w:w w:val="105"/>
        </w:rPr>
        <w:t xml:space="preserve"> </w:t>
      </w:r>
      <w:r>
        <w:rPr>
          <w:w w:val="105"/>
        </w:rPr>
        <w:t>degli</w:t>
      </w:r>
      <w:r>
        <w:rPr>
          <w:spacing w:val="4"/>
          <w:w w:val="105"/>
        </w:rPr>
        <w:t xml:space="preserve"> </w:t>
      </w:r>
      <w:r>
        <w:rPr>
          <w:w w:val="105"/>
        </w:rPr>
        <w:t>Stati</w:t>
      </w:r>
      <w:r>
        <w:rPr>
          <w:spacing w:val="7"/>
          <w:w w:val="105"/>
        </w:rPr>
        <w:t xml:space="preserve"> </w:t>
      </w:r>
      <w:r>
        <w:rPr>
          <w:w w:val="105"/>
        </w:rPr>
        <w:t>membri</w:t>
      </w:r>
      <w:r>
        <w:rPr>
          <w:spacing w:val="4"/>
          <w:w w:val="105"/>
        </w:rPr>
        <w:t xml:space="preserve"> </w:t>
      </w:r>
      <w:r>
        <w:rPr>
          <w:w w:val="105"/>
        </w:rPr>
        <w:t>dell'Unione</w:t>
      </w:r>
    </w:p>
    <w:p>
      <w:pPr>
        <w:pStyle w:val="Corpodeltesto"/>
        <w:spacing w:lineRule="auto" w:line="259" w:before="12" w:after="0"/>
        <w:ind w:left="927" w:right="299" w:hanging="0"/>
        <w:jc w:val="both"/>
        <w:rPr/>
      </w:pPr>
      <w:r>
        <w:rPr>
          <w:w w:val="105"/>
        </w:rPr>
        <w:t>europea (GU C 195 del 25.6.1997, pag. 1) e all'articolo 2, paragrafo 1, della decisione quadro 2003/568/GAI del Consiglio, del 22 luglio 2003, relativa alla lotta contro la corruzione</w:t>
      </w:r>
      <w:r>
        <w:rPr>
          <w:spacing w:val="1"/>
          <w:w w:val="105"/>
        </w:rPr>
        <w:t xml:space="preserve"> </w:t>
      </w:r>
      <w:r>
        <w:rPr>
          <w:w w:val="105"/>
        </w:rPr>
        <w:t>nel settore privato (GU L 192 del 31.7.2003, pag. 54). Questo motivo di esclusione comprende la corruzione così come definita nel diritto nazionale dell'amministrazione</w:t>
      </w:r>
      <w:r>
        <w:rPr>
          <w:spacing w:val="1"/>
          <w:w w:val="105"/>
        </w:rPr>
        <w:t xml:space="preserve"> </w:t>
      </w:r>
      <w:r>
        <w:rPr>
          <w:w w:val="105"/>
        </w:rPr>
        <w:t>aggiudicatrice (o</w:t>
      </w:r>
      <w:r>
        <w:rPr>
          <w:spacing w:val="2"/>
          <w:w w:val="105"/>
        </w:rPr>
        <w:t xml:space="preserve"> </w:t>
      </w:r>
      <w:r>
        <w:rPr>
          <w:w w:val="105"/>
        </w:rPr>
        <w:t>ente</w:t>
      </w:r>
      <w:r>
        <w:rPr>
          <w:spacing w:val="2"/>
          <w:w w:val="105"/>
        </w:rPr>
        <w:t xml:space="preserve"> </w:t>
      </w:r>
      <w:r>
        <w:rPr>
          <w:w w:val="105"/>
        </w:rPr>
        <w:t>aggiudicatore)</w:t>
      </w:r>
      <w:r>
        <w:rPr>
          <w:spacing w:val="2"/>
          <w:w w:val="105"/>
        </w:rPr>
        <w:t xml:space="preserve"> </w:t>
      </w:r>
      <w:r>
        <w:rPr>
          <w:w w:val="105"/>
        </w:rPr>
        <w:t>o dell'operatore economico.</w:t>
      </w:r>
    </w:p>
    <w:p>
      <w:pPr>
        <w:pStyle w:val="Corpodeltesto"/>
        <w:spacing w:lineRule="exact" w:line="122"/>
        <w:ind w:left="652" w:hanging="0"/>
        <w:rPr/>
      </w:pPr>
      <w:r>
        <w:rPr>
          <w:color w:val="00000A"/>
          <w:w w:val="105"/>
          <w:vertAlign w:val="superscript"/>
        </w:rPr>
        <w:t>(13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  <w:vertAlign w:val="superscript"/>
        </w:rPr>
        <w:t>)</w:t>
      </w:r>
      <w:r>
        <w:rPr>
          <w:color w:val="00000A"/>
          <w:w w:val="105"/>
        </w:rPr>
        <w:t xml:space="preserve">  </w:t>
      </w:r>
      <w:r>
        <w:rPr>
          <w:color w:val="00000A"/>
          <w:spacing w:val="1"/>
          <w:w w:val="105"/>
        </w:rPr>
        <w:t xml:space="preserve"> </w:t>
      </w:r>
      <w:r>
        <w:rPr>
          <w:w w:val="105"/>
        </w:rPr>
        <w:t>Ai</w:t>
      </w:r>
      <w:r>
        <w:rPr>
          <w:spacing w:val="2"/>
          <w:w w:val="105"/>
        </w:rPr>
        <w:t xml:space="preserve"> </w:t>
      </w:r>
      <w:r>
        <w:rPr>
          <w:w w:val="105"/>
        </w:rPr>
        <w:t>sensi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 1</w:t>
      </w:r>
      <w:r>
        <w:rPr>
          <w:spacing w:val="4"/>
          <w:w w:val="105"/>
        </w:rPr>
        <w:t xml:space="preserve"> </w:t>
      </w:r>
      <w:r>
        <w:rPr>
          <w:w w:val="105"/>
        </w:rPr>
        <w:t>della</w:t>
      </w:r>
      <w:r>
        <w:rPr>
          <w:spacing w:val="4"/>
          <w:w w:val="105"/>
        </w:rPr>
        <w:t xml:space="preserve"> </w:t>
      </w:r>
      <w:r>
        <w:rPr>
          <w:w w:val="105"/>
        </w:rPr>
        <w:t>convenzione</w:t>
      </w:r>
      <w:r>
        <w:rPr>
          <w:spacing w:val="3"/>
          <w:w w:val="105"/>
        </w:rPr>
        <w:t xml:space="preserve"> </w:t>
      </w:r>
      <w:r>
        <w:rPr>
          <w:w w:val="105"/>
        </w:rPr>
        <w:t>relativa</w:t>
      </w:r>
      <w:r>
        <w:rPr>
          <w:spacing w:val="3"/>
          <w:w w:val="105"/>
        </w:rPr>
        <w:t xml:space="preserve"> </w:t>
      </w:r>
      <w:r>
        <w:rPr>
          <w:w w:val="105"/>
        </w:rPr>
        <w:t>alla</w:t>
      </w:r>
      <w:r>
        <w:rPr>
          <w:spacing w:val="3"/>
          <w:w w:val="105"/>
        </w:rPr>
        <w:t xml:space="preserve"> </w:t>
      </w:r>
      <w:r>
        <w:rPr>
          <w:w w:val="105"/>
        </w:rPr>
        <w:t>tutela degli</w:t>
      </w:r>
      <w:r>
        <w:rPr>
          <w:spacing w:val="5"/>
          <w:w w:val="105"/>
        </w:rPr>
        <w:t xml:space="preserve"> </w:t>
      </w:r>
      <w:r>
        <w:rPr>
          <w:w w:val="105"/>
        </w:rPr>
        <w:t>interessi</w:t>
      </w:r>
      <w:r>
        <w:rPr>
          <w:spacing w:val="2"/>
          <w:w w:val="105"/>
        </w:rPr>
        <w:t xml:space="preserve"> </w:t>
      </w:r>
      <w:r>
        <w:rPr>
          <w:w w:val="105"/>
        </w:rPr>
        <w:t>finanziari</w:t>
      </w:r>
      <w:r>
        <w:rPr>
          <w:spacing w:val="3"/>
          <w:w w:val="105"/>
        </w:rPr>
        <w:t xml:space="preserve"> </w:t>
      </w:r>
      <w:r>
        <w:rPr>
          <w:w w:val="105"/>
        </w:rPr>
        <w:t>delle</w:t>
      </w:r>
      <w:r>
        <w:rPr>
          <w:spacing w:val="3"/>
          <w:w w:val="105"/>
        </w:rPr>
        <w:t xml:space="preserve"> </w:t>
      </w:r>
      <w:r>
        <w:rPr>
          <w:w w:val="105"/>
        </w:rPr>
        <w:t>Comunità</w:t>
      </w:r>
      <w:r>
        <w:rPr>
          <w:spacing w:val="2"/>
          <w:w w:val="105"/>
        </w:rPr>
        <w:t xml:space="preserve"> </w:t>
      </w:r>
      <w:r>
        <w:rPr>
          <w:w w:val="105"/>
        </w:rPr>
        <w:t>europee</w:t>
      </w:r>
      <w:r>
        <w:rPr>
          <w:spacing w:val="2"/>
          <w:w w:val="105"/>
        </w:rPr>
        <w:t xml:space="preserve"> </w:t>
      </w:r>
      <w:r>
        <w:rPr>
          <w:w w:val="105"/>
        </w:rPr>
        <w:t>(GU</w:t>
      </w:r>
      <w:r>
        <w:rPr>
          <w:spacing w:val="2"/>
          <w:w w:val="105"/>
        </w:rPr>
        <w:t xml:space="preserve"> </w:t>
      </w:r>
      <w:r>
        <w:rPr>
          <w:w w:val="105"/>
        </w:rPr>
        <w:t>C</w:t>
      </w:r>
      <w:r>
        <w:rPr>
          <w:spacing w:val="3"/>
          <w:w w:val="105"/>
        </w:rPr>
        <w:t xml:space="preserve"> </w:t>
      </w:r>
      <w:r>
        <w:rPr>
          <w:w w:val="105"/>
        </w:rPr>
        <w:t>316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2"/>
          <w:w w:val="105"/>
        </w:rPr>
        <w:t xml:space="preserve"> </w:t>
      </w:r>
      <w:r>
        <w:rPr>
          <w:w w:val="105"/>
        </w:rPr>
        <w:t>27.11.1995,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3"/>
          <w:w w:val="105"/>
        </w:rPr>
        <w:t xml:space="preserve"> </w:t>
      </w:r>
      <w:r>
        <w:rPr>
          <w:w w:val="105"/>
        </w:rPr>
        <w:t>48).</w:t>
      </w:r>
    </w:p>
    <w:p>
      <w:pPr>
        <w:pStyle w:val="Corpodeltesto"/>
        <w:spacing w:lineRule="auto" w:line="252" w:before="13" w:after="0"/>
        <w:ind w:left="927" w:hanging="276"/>
        <w:rPr/>
      </w:pPr>
      <w:r>
        <w:rPr>
          <w:color w:val="00000A"/>
          <w:w w:val="105"/>
          <w:vertAlign w:val="superscript"/>
        </w:rPr>
        <w:t>(14)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w w:val="105"/>
        </w:rPr>
        <w:t>Quali</w:t>
      </w:r>
      <w:r>
        <w:rPr>
          <w:spacing w:val="-4"/>
          <w:w w:val="105"/>
        </w:rPr>
        <w:t xml:space="preserve"> </w:t>
      </w:r>
      <w:r>
        <w:rPr>
          <w:w w:val="105"/>
        </w:rPr>
        <w:t>definiti</w:t>
      </w:r>
      <w:r>
        <w:rPr>
          <w:spacing w:val="-4"/>
          <w:w w:val="105"/>
        </w:rPr>
        <w:t xml:space="preserve"> </w:t>
      </w:r>
      <w:r>
        <w:rPr>
          <w:w w:val="105"/>
        </w:rPr>
        <w:t>agli</w:t>
      </w:r>
      <w:r>
        <w:rPr>
          <w:spacing w:val="-2"/>
          <w:w w:val="105"/>
        </w:rPr>
        <w:t xml:space="preserve"> </w:t>
      </w:r>
      <w:r>
        <w:rPr>
          <w:w w:val="105"/>
        </w:rPr>
        <w:t>articoli</w:t>
      </w:r>
      <w:r>
        <w:rPr>
          <w:spacing w:val="-1"/>
          <w:w w:val="105"/>
        </w:rPr>
        <w:t xml:space="preserve"> </w:t>
      </w:r>
      <w:r>
        <w:rPr>
          <w:w w:val="105"/>
        </w:rPr>
        <w:t>1</w:t>
      </w:r>
      <w:r>
        <w:rPr>
          <w:spacing w:val="-3"/>
          <w:w w:val="105"/>
        </w:rPr>
        <w:t xml:space="preserve"> </w:t>
      </w:r>
      <w:r>
        <w:rPr>
          <w:w w:val="105"/>
        </w:rPr>
        <w:t>e</w:t>
      </w:r>
      <w:r>
        <w:rPr>
          <w:spacing w:val="-5"/>
          <w:w w:val="105"/>
        </w:rPr>
        <w:t xml:space="preserve"> </w:t>
      </w:r>
      <w:r>
        <w:rPr>
          <w:w w:val="105"/>
        </w:rPr>
        <w:t>3</w:t>
      </w:r>
      <w:r>
        <w:rPr>
          <w:spacing w:val="-2"/>
          <w:w w:val="105"/>
        </w:rPr>
        <w:t xml:space="preserve"> </w:t>
      </w:r>
      <w:r>
        <w:rPr>
          <w:w w:val="105"/>
        </w:rPr>
        <w:t>della</w:t>
      </w:r>
      <w:r>
        <w:rPr>
          <w:spacing w:val="-2"/>
          <w:w w:val="105"/>
        </w:rPr>
        <w:t xml:space="preserve"> </w:t>
      </w:r>
      <w:r>
        <w:rPr>
          <w:w w:val="105"/>
        </w:rPr>
        <w:t>decisione</w:t>
      </w:r>
      <w:r>
        <w:rPr>
          <w:spacing w:val="-6"/>
          <w:w w:val="105"/>
        </w:rPr>
        <w:t xml:space="preserve"> </w:t>
      </w:r>
      <w:r>
        <w:rPr>
          <w:w w:val="105"/>
        </w:rPr>
        <w:t>quadro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Consiglio, del</w:t>
      </w:r>
      <w:r>
        <w:rPr>
          <w:spacing w:val="-3"/>
          <w:w w:val="105"/>
        </w:rPr>
        <w:t xml:space="preserve"> </w:t>
      </w:r>
      <w:r>
        <w:rPr>
          <w:w w:val="105"/>
        </w:rPr>
        <w:t>13</w:t>
      </w:r>
      <w:r>
        <w:rPr>
          <w:spacing w:val="-2"/>
          <w:w w:val="105"/>
        </w:rPr>
        <w:t xml:space="preserve"> </w:t>
      </w:r>
      <w:r>
        <w:rPr>
          <w:w w:val="105"/>
        </w:rPr>
        <w:t>giugno</w:t>
      </w:r>
      <w:r>
        <w:rPr>
          <w:spacing w:val="-5"/>
          <w:w w:val="105"/>
        </w:rPr>
        <w:t xml:space="preserve"> </w:t>
      </w:r>
      <w:r>
        <w:rPr>
          <w:w w:val="105"/>
        </w:rPr>
        <w:t>2002,</w:t>
      </w:r>
      <w:r>
        <w:rPr>
          <w:spacing w:val="-4"/>
          <w:w w:val="105"/>
        </w:rPr>
        <w:t xml:space="preserve"> </w:t>
      </w:r>
      <w:r>
        <w:rPr>
          <w:w w:val="105"/>
        </w:rPr>
        <w:t>sulla</w:t>
      </w:r>
      <w:r>
        <w:rPr>
          <w:spacing w:val="-2"/>
          <w:w w:val="105"/>
        </w:rPr>
        <w:t xml:space="preserve"> </w:t>
      </w:r>
      <w:r>
        <w:rPr>
          <w:w w:val="105"/>
        </w:rPr>
        <w:t>lotta</w:t>
      </w:r>
      <w:r>
        <w:rPr>
          <w:spacing w:val="-3"/>
          <w:w w:val="105"/>
        </w:rPr>
        <w:t xml:space="preserve"> </w:t>
      </w:r>
      <w:r>
        <w:rPr>
          <w:w w:val="105"/>
        </w:rPr>
        <w:t>contro</w:t>
      </w:r>
      <w:r>
        <w:rPr>
          <w:spacing w:val="-2"/>
          <w:w w:val="105"/>
        </w:rPr>
        <w:t xml:space="preserve"> </w:t>
      </w:r>
      <w:r>
        <w:rPr>
          <w:w w:val="105"/>
        </w:rPr>
        <w:t>il</w:t>
      </w:r>
      <w:r>
        <w:rPr>
          <w:spacing w:val="-4"/>
          <w:w w:val="105"/>
        </w:rPr>
        <w:t xml:space="preserve"> </w:t>
      </w:r>
      <w:r>
        <w:rPr>
          <w:w w:val="105"/>
        </w:rPr>
        <w:t>terrorismo</w:t>
      </w:r>
      <w:r>
        <w:rPr>
          <w:spacing w:val="-2"/>
          <w:w w:val="105"/>
        </w:rPr>
        <w:t xml:space="preserve"> </w:t>
      </w:r>
      <w:r>
        <w:rPr>
          <w:w w:val="105"/>
        </w:rPr>
        <w:t>(GU</w:t>
      </w:r>
      <w:r>
        <w:rPr>
          <w:spacing w:val="-3"/>
          <w:w w:val="105"/>
        </w:rPr>
        <w:t xml:space="preserve"> </w:t>
      </w:r>
      <w:r>
        <w:rPr>
          <w:w w:val="105"/>
        </w:rPr>
        <w:t>L</w:t>
      </w:r>
      <w:r>
        <w:rPr>
          <w:spacing w:val="-9"/>
          <w:w w:val="105"/>
        </w:rPr>
        <w:t xml:space="preserve"> </w:t>
      </w:r>
      <w:r>
        <w:rPr>
          <w:w w:val="105"/>
        </w:rPr>
        <w:t>164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22.6.2002,</w:t>
      </w:r>
      <w:r>
        <w:rPr>
          <w:spacing w:val="-1"/>
          <w:w w:val="105"/>
        </w:rPr>
        <w:t xml:space="preserve"> </w:t>
      </w:r>
      <w:r>
        <w:rPr>
          <w:w w:val="105"/>
        </w:rPr>
        <w:t>pag.</w:t>
      </w:r>
      <w:r>
        <w:rPr>
          <w:spacing w:val="-2"/>
          <w:w w:val="105"/>
        </w:rPr>
        <w:t xml:space="preserve"> </w:t>
      </w:r>
      <w:r>
        <w:rPr>
          <w:w w:val="105"/>
        </w:rPr>
        <w:t>3).</w:t>
      </w:r>
      <w:r>
        <w:rPr>
          <w:spacing w:val="-4"/>
          <w:w w:val="105"/>
        </w:rPr>
        <w:t xml:space="preserve"> </w:t>
      </w:r>
      <w:r>
        <w:rPr>
          <w:w w:val="105"/>
        </w:rPr>
        <w:t>Questo</w:t>
      </w:r>
      <w:r>
        <w:rPr>
          <w:spacing w:val="-2"/>
          <w:w w:val="105"/>
        </w:rPr>
        <w:t xml:space="preserve"> </w:t>
      </w:r>
      <w:r>
        <w:rPr>
          <w:w w:val="105"/>
        </w:rPr>
        <w:t>motivo</w:t>
      </w:r>
      <w:r>
        <w:rPr>
          <w:spacing w:val="-2"/>
          <w:w w:val="105"/>
        </w:rPr>
        <w:t xml:space="preserve"> </w:t>
      </w:r>
      <w:r>
        <w:rPr>
          <w:w w:val="105"/>
        </w:rPr>
        <w:t>di</w:t>
      </w:r>
      <w:r>
        <w:rPr>
          <w:spacing w:val="-3"/>
          <w:w w:val="105"/>
        </w:rPr>
        <w:t xml:space="preserve"> </w:t>
      </w:r>
      <w:r>
        <w:rPr>
          <w:w w:val="105"/>
        </w:rPr>
        <w:t>esclusione</w:t>
      </w:r>
      <w:r>
        <w:rPr>
          <w:spacing w:val="1"/>
          <w:w w:val="105"/>
        </w:rPr>
        <w:t xml:space="preserve"> </w:t>
      </w:r>
      <w:r>
        <w:rPr>
          <w:w w:val="105"/>
        </w:rPr>
        <w:t>comprende</w:t>
      </w:r>
      <w:r>
        <w:rPr>
          <w:spacing w:val="2"/>
          <w:w w:val="105"/>
        </w:rPr>
        <w:t xml:space="preserve"> </w:t>
      </w:r>
      <w:r>
        <w:rPr>
          <w:w w:val="105"/>
        </w:rPr>
        <w:t>anche</w:t>
      </w:r>
      <w:r>
        <w:rPr>
          <w:spacing w:val="3"/>
          <w:w w:val="105"/>
        </w:rPr>
        <w:t xml:space="preserve"> </w:t>
      </w:r>
      <w:r>
        <w:rPr>
          <w:w w:val="105"/>
        </w:rPr>
        <w:t>l'istigazione,</w:t>
      </w:r>
      <w:r>
        <w:rPr>
          <w:spacing w:val="2"/>
          <w:w w:val="105"/>
        </w:rPr>
        <w:t xml:space="preserve"> </w:t>
      </w:r>
      <w:r>
        <w:rPr>
          <w:w w:val="105"/>
        </w:rPr>
        <w:t>il concorso,</w:t>
      </w:r>
      <w:r>
        <w:rPr>
          <w:spacing w:val="2"/>
          <w:w w:val="105"/>
        </w:rPr>
        <w:t xml:space="preserve"> </w:t>
      </w:r>
      <w:r>
        <w:rPr>
          <w:w w:val="105"/>
        </w:rPr>
        <w:t>il</w:t>
      </w:r>
      <w:r>
        <w:rPr>
          <w:spacing w:val="2"/>
          <w:w w:val="105"/>
        </w:rPr>
        <w:t xml:space="preserve"> </w:t>
      </w:r>
      <w:r>
        <w:rPr>
          <w:w w:val="105"/>
        </w:rPr>
        <w:t>tentativo</w:t>
      </w:r>
      <w:r>
        <w:rPr>
          <w:spacing w:val="2"/>
          <w:w w:val="105"/>
        </w:rPr>
        <w:t xml:space="preserve"> </w:t>
      </w:r>
      <w:r>
        <w:rPr>
          <w:w w:val="105"/>
        </w:rPr>
        <w:t>di commettere</w:t>
      </w:r>
      <w:r>
        <w:rPr>
          <w:spacing w:val="2"/>
          <w:w w:val="105"/>
        </w:rPr>
        <w:t xml:space="preserve"> </w:t>
      </w:r>
      <w:r>
        <w:rPr>
          <w:w w:val="105"/>
        </w:rPr>
        <w:t>uno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tali reati,</w:t>
      </w:r>
      <w:r>
        <w:rPr>
          <w:spacing w:val="1"/>
          <w:w w:val="105"/>
        </w:rPr>
        <w:t xml:space="preserve"> </w:t>
      </w:r>
      <w:r>
        <w:rPr>
          <w:w w:val="105"/>
        </w:rPr>
        <w:t>come</w:t>
      </w:r>
      <w:r>
        <w:rPr>
          <w:spacing w:val="3"/>
          <w:w w:val="105"/>
        </w:rPr>
        <w:t xml:space="preserve"> </w:t>
      </w:r>
      <w:r>
        <w:rPr>
          <w:w w:val="105"/>
        </w:rPr>
        <w:t>indicato</w:t>
      </w:r>
      <w:r>
        <w:rPr>
          <w:spacing w:val="1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4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2"/>
          <w:w w:val="105"/>
        </w:rPr>
        <w:t xml:space="preserve"> </w:t>
      </w:r>
      <w:r>
        <w:rPr>
          <w:w w:val="105"/>
        </w:rPr>
        <w:t>detta</w:t>
      </w:r>
      <w:r>
        <w:rPr>
          <w:spacing w:val="-1"/>
          <w:w w:val="105"/>
        </w:rPr>
        <w:t xml:space="preserve"> </w:t>
      </w:r>
      <w:r>
        <w:rPr>
          <w:w w:val="105"/>
        </w:rPr>
        <w:t>decisione</w:t>
      </w:r>
      <w:r>
        <w:rPr>
          <w:spacing w:val="1"/>
          <w:w w:val="105"/>
        </w:rPr>
        <w:t xml:space="preserve"> </w:t>
      </w:r>
      <w:r>
        <w:rPr>
          <w:w w:val="105"/>
        </w:rPr>
        <w:t>quadro.</w:t>
      </w:r>
    </w:p>
    <w:p>
      <w:pPr>
        <w:pStyle w:val="Corpodeltesto"/>
        <w:spacing w:lineRule="auto" w:line="252" w:before="5" w:after="0"/>
        <w:ind w:left="927" w:right="291" w:hanging="276"/>
        <w:rPr>
          <w:rFonts w:ascii="Arial" w:hAnsi="Arial"/>
          <w:i/>
          <w:i/>
        </w:rPr>
      </w:pPr>
      <w:r>
        <w:rPr>
          <w:color w:val="00000A"/>
          <w:w w:val="105"/>
          <w:vertAlign w:val="superscript"/>
        </w:rPr>
        <w:t>(15)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w w:val="105"/>
        </w:rPr>
        <w:t>Quali definiti</w:t>
      </w:r>
      <w:r>
        <w:rPr>
          <w:spacing w:val="-1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1"/>
          <w:w w:val="105"/>
        </w:rPr>
        <w:t xml:space="preserve"> </w:t>
      </w:r>
      <w:r>
        <w:rPr>
          <w:w w:val="105"/>
        </w:rPr>
        <w:t>1</w:t>
      </w:r>
      <w:r>
        <w:rPr>
          <w:spacing w:val="3"/>
          <w:w w:val="105"/>
        </w:rPr>
        <w:t xml:space="preserve"> </w:t>
      </w:r>
      <w:r>
        <w:rPr>
          <w:w w:val="105"/>
        </w:rPr>
        <w:t>della</w:t>
      </w:r>
      <w:r>
        <w:rPr>
          <w:spacing w:val="1"/>
          <w:w w:val="105"/>
        </w:rPr>
        <w:t xml:space="preserve"> </w:t>
      </w:r>
      <w:r>
        <w:rPr>
          <w:w w:val="105"/>
        </w:rPr>
        <w:t>direttiva</w:t>
      </w:r>
      <w:r>
        <w:rPr>
          <w:spacing w:val="2"/>
          <w:w w:val="105"/>
        </w:rPr>
        <w:t xml:space="preserve"> </w:t>
      </w:r>
      <w:r>
        <w:rPr>
          <w:w w:val="105"/>
        </w:rPr>
        <w:t>2005/60/CE</w:t>
      </w:r>
      <w:r>
        <w:rPr>
          <w:spacing w:val="-1"/>
          <w:w w:val="105"/>
        </w:rPr>
        <w:t xml:space="preserve"> </w:t>
      </w:r>
      <w:r>
        <w:rPr>
          <w:w w:val="105"/>
        </w:rPr>
        <w:t>del Parlamento</w:t>
      </w:r>
      <w:r>
        <w:rPr>
          <w:spacing w:val="1"/>
          <w:w w:val="105"/>
        </w:rPr>
        <w:t xml:space="preserve"> </w:t>
      </w:r>
      <w:r>
        <w:rPr>
          <w:w w:val="105"/>
        </w:rPr>
        <w:t>europeo</w:t>
      </w:r>
      <w:r>
        <w:rPr>
          <w:spacing w:val="2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Consiglio,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26</w:t>
      </w:r>
      <w:r>
        <w:rPr>
          <w:spacing w:val="1"/>
          <w:w w:val="105"/>
        </w:rPr>
        <w:t xml:space="preserve"> </w:t>
      </w:r>
      <w:r>
        <w:rPr>
          <w:w w:val="105"/>
        </w:rPr>
        <w:t>ottobre</w:t>
      </w:r>
      <w:r>
        <w:rPr>
          <w:spacing w:val="2"/>
          <w:w w:val="105"/>
        </w:rPr>
        <w:t xml:space="preserve"> </w:t>
      </w:r>
      <w:r>
        <w:rPr>
          <w:w w:val="105"/>
        </w:rPr>
        <w:t>2005,</w:t>
      </w:r>
      <w:r>
        <w:rPr>
          <w:spacing w:val="1"/>
          <w:w w:val="105"/>
        </w:rPr>
        <w:t xml:space="preserve"> </w:t>
      </w:r>
      <w:r>
        <w:rPr>
          <w:w w:val="105"/>
        </w:rPr>
        <w:t>relativa</w:t>
      </w:r>
      <w:r>
        <w:rPr>
          <w:spacing w:val="-1"/>
          <w:w w:val="105"/>
        </w:rPr>
        <w:t xml:space="preserve"> </w:t>
      </w:r>
      <w:r>
        <w:rPr>
          <w:w w:val="105"/>
        </w:rPr>
        <w:t>alla</w:t>
      </w:r>
      <w:r>
        <w:rPr>
          <w:spacing w:val="3"/>
          <w:w w:val="105"/>
        </w:rPr>
        <w:t xml:space="preserve"> </w:t>
      </w:r>
      <w:r>
        <w:rPr>
          <w:w w:val="105"/>
        </w:rPr>
        <w:t>prevenzione</w:t>
      </w:r>
      <w:r>
        <w:rPr>
          <w:spacing w:val="-1"/>
          <w:w w:val="105"/>
        </w:rPr>
        <w:t xml:space="preserve"> </w:t>
      </w:r>
      <w:r>
        <w:rPr>
          <w:w w:val="105"/>
        </w:rPr>
        <w:t>dell'uso</w:t>
      </w:r>
      <w:r>
        <w:rPr>
          <w:spacing w:val="1"/>
          <w:w w:val="105"/>
        </w:rPr>
        <w:t xml:space="preserve"> </w:t>
      </w:r>
      <w:r>
        <w:rPr>
          <w:w w:val="105"/>
        </w:rPr>
        <w:t>del sistema finanziario</w:t>
      </w:r>
      <w:r>
        <w:rPr>
          <w:spacing w:val="2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scopo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riciclaggio</w:t>
      </w:r>
      <w:r>
        <w:rPr>
          <w:spacing w:val="4"/>
          <w:w w:val="105"/>
        </w:rPr>
        <w:t xml:space="preserve"> </w:t>
      </w:r>
      <w:r>
        <w:rPr>
          <w:w w:val="105"/>
        </w:rPr>
        <w:t>dei</w:t>
      </w:r>
      <w:r>
        <w:rPr>
          <w:spacing w:val="-3"/>
          <w:w w:val="105"/>
        </w:rPr>
        <w:t xml:space="preserve"> </w:t>
      </w:r>
      <w:r>
        <w:rPr>
          <w:w w:val="105"/>
        </w:rPr>
        <w:t>proventi di</w:t>
      </w:r>
      <w:r>
        <w:rPr>
          <w:spacing w:val="3"/>
          <w:w w:val="105"/>
        </w:rPr>
        <w:t xml:space="preserve"> </w:t>
      </w:r>
      <w:r>
        <w:rPr>
          <w:w w:val="105"/>
        </w:rPr>
        <w:t>attività</w:t>
      </w:r>
      <w:r>
        <w:rPr>
          <w:spacing w:val="2"/>
          <w:w w:val="105"/>
        </w:rPr>
        <w:t xml:space="preserve"> </w:t>
      </w:r>
      <w:r>
        <w:rPr>
          <w:w w:val="105"/>
        </w:rPr>
        <w:t>criminose e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finanziamento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terrorismo</w:t>
      </w:r>
      <w:r>
        <w:rPr>
          <w:spacing w:val="-1"/>
          <w:w w:val="105"/>
        </w:rPr>
        <w:t xml:space="preserve"> </w:t>
      </w:r>
      <w:r>
        <w:rPr>
          <w:rFonts w:ascii="Arial" w:hAnsi="Arial"/>
          <w:i/>
          <w:w w:val="105"/>
        </w:rPr>
        <w:t>(GU</w:t>
      </w:r>
      <w:r>
        <w:rPr>
          <w:rFonts w:ascii="Arial" w:hAnsi="Arial"/>
          <w:i/>
          <w:spacing w:val="2"/>
          <w:w w:val="105"/>
        </w:rPr>
        <w:t xml:space="preserve"> </w:t>
      </w:r>
      <w:r>
        <w:rPr>
          <w:rFonts w:ascii="Arial" w:hAnsi="Arial"/>
          <w:i/>
          <w:w w:val="105"/>
        </w:rPr>
        <w:t>L</w:t>
      </w:r>
      <w:r>
        <w:rPr>
          <w:rFonts w:ascii="Arial" w:hAnsi="Arial"/>
          <w:i/>
          <w:spacing w:val="-5"/>
          <w:w w:val="105"/>
        </w:rPr>
        <w:t xml:space="preserve"> </w:t>
      </w:r>
      <w:r>
        <w:rPr>
          <w:rFonts w:ascii="Arial" w:hAnsi="Arial"/>
          <w:i/>
          <w:w w:val="105"/>
        </w:rPr>
        <w:t>309</w:t>
      </w:r>
      <w:r>
        <w:rPr>
          <w:rFonts w:ascii="Arial" w:hAnsi="Arial"/>
          <w:i/>
          <w:spacing w:val="2"/>
          <w:w w:val="105"/>
        </w:rPr>
        <w:t xml:space="preserve"> </w:t>
      </w:r>
      <w:r>
        <w:rPr>
          <w:rFonts w:ascii="Arial" w:hAnsi="Arial"/>
          <w:i/>
          <w:w w:val="105"/>
        </w:rPr>
        <w:t>del</w:t>
      </w:r>
      <w:r>
        <w:rPr>
          <w:rFonts w:ascii="Arial" w:hAnsi="Arial"/>
          <w:i/>
          <w:spacing w:val="-2"/>
          <w:w w:val="105"/>
        </w:rPr>
        <w:t xml:space="preserve"> </w:t>
      </w:r>
      <w:r>
        <w:rPr>
          <w:rFonts w:ascii="Arial" w:hAnsi="Arial"/>
          <w:i/>
          <w:w w:val="105"/>
        </w:rPr>
        <w:t>25.11.2005,</w:t>
      </w:r>
      <w:r>
        <w:rPr>
          <w:rFonts w:ascii="Arial" w:hAnsi="Arial"/>
          <w:i/>
          <w:spacing w:val="3"/>
          <w:w w:val="105"/>
        </w:rPr>
        <w:t xml:space="preserve"> </w:t>
      </w:r>
      <w:r>
        <w:rPr>
          <w:rFonts w:ascii="Arial" w:hAnsi="Arial"/>
          <w:i/>
          <w:w w:val="105"/>
        </w:rPr>
        <w:t>pag.</w:t>
      </w:r>
      <w:r>
        <w:rPr>
          <w:rFonts w:ascii="Arial" w:hAnsi="Arial"/>
          <w:i/>
          <w:spacing w:val="1"/>
          <w:w w:val="105"/>
        </w:rPr>
        <w:t xml:space="preserve"> </w:t>
      </w:r>
      <w:r>
        <w:rPr>
          <w:rFonts w:ascii="Arial" w:hAnsi="Arial"/>
          <w:i/>
          <w:w w:val="105"/>
        </w:rPr>
        <w:t>15).</w:t>
      </w:r>
    </w:p>
    <w:p>
      <w:pPr>
        <w:pStyle w:val="Corpodeltesto"/>
        <w:spacing w:lineRule="auto" w:line="252" w:before="3" w:after="0"/>
        <w:ind w:left="927" w:right="291" w:hanging="276"/>
        <w:rPr/>
      </w:pPr>
      <w:r>
        <w:rPr>
          <w:color w:val="00000A"/>
          <w:w w:val="105"/>
          <w:vertAlign w:val="superscript"/>
        </w:rPr>
        <w:t>(16)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rFonts w:eastAsia="Times New Roman" w:ascii="Arial" w:hAnsi="Arial"/>
          <w:i/>
          <w:color w:val="00000A"/>
          <w:w w:val="105"/>
        </w:rPr>
        <w:t>Q</w:t>
      </w:r>
      <w:r>
        <w:rPr>
          <w:w w:val="105"/>
        </w:rPr>
        <w:t>uali</w:t>
      </w:r>
      <w:r>
        <w:rPr>
          <w:spacing w:val="5"/>
          <w:w w:val="105"/>
        </w:rPr>
        <w:t xml:space="preserve"> </w:t>
      </w:r>
      <w:r>
        <w:rPr>
          <w:w w:val="105"/>
        </w:rPr>
        <w:t>definiti</w:t>
      </w:r>
      <w:r>
        <w:rPr>
          <w:spacing w:val="2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5"/>
          <w:w w:val="105"/>
        </w:rPr>
        <w:t xml:space="preserve"> </w:t>
      </w:r>
      <w:r>
        <w:rPr>
          <w:w w:val="105"/>
        </w:rPr>
        <w:t>2</w:t>
      </w:r>
      <w:r>
        <w:rPr>
          <w:spacing w:val="7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5"/>
          <w:w w:val="105"/>
        </w:rPr>
        <w:t xml:space="preserve"> </w:t>
      </w:r>
      <w:r>
        <w:rPr>
          <w:w w:val="105"/>
        </w:rPr>
        <w:t>2011/36/UE</w:t>
      </w:r>
      <w:r>
        <w:rPr>
          <w:spacing w:val="6"/>
          <w:w w:val="105"/>
        </w:rPr>
        <w:t xml:space="preserve"> </w:t>
      </w:r>
      <w:r>
        <w:rPr>
          <w:w w:val="105"/>
        </w:rPr>
        <w:t>del</w:t>
      </w:r>
      <w:r>
        <w:rPr>
          <w:spacing w:val="8"/>
          <w:w w:val="105"/>
        </w:rPr>
        <w:t xml:space="preserve"> </w:t>
      </w:r>
      <w:r>
        <w:rPr>
          <w:w w:val="105"/>
        </w:rPr>
        <w:t>Parlamento</w:t>
      </w:r>
      <w:r>
        <w:rPr>
          <w:spacing w:val="7"/>
          <w:w w:val="105"/>
        </w:rPr>
        <w:t xml:space="preserve"> </w:t>
      </w:r>
      <w:r>
        <w:rPr>
          <w:w w:val="105"/>
        </w:rPr>
        <w:t>europeo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5"/>
          <w:w w:val="105"/>
        </w:rPr>
        <w:t xml:space="preserve"> </w:t>
      </w:r>
      <w:r>
        <w:rPr>
          <w:w w:val="105"/>
        </w:rPr>
        <w:t>del</w:t>
      </w:r>
      <w:r>
        <w:rPr>
          <w:spacing w:val="4"/>
          <w:w w:val="105"/>
        </w:rPr>
        <w:t xml:space="preserve"> </w:t>
      </w:r>
      <w:r>
        <w:rPr>
          <w:w w:val="105"/>
        </w:rPr>
        <w:t>Consiglio,</w:t>
      </w:r>
      <w:r>
        <w:rPr>
          <w:spacing w:val="9"/>
          <w:w w:val="105"/>
        </w:rPr>
        <w:t xml:space="preserve"> </w:t>
      </w:r>
      <w:r>
        <w:rPr>
          <w:w w:val="105"/>
        </w:rPr>
        <w:t>del</w:t>
      </w:r>
      <w:r>
        <w:rPr>
          <w:spacing w:val="3"/>
          <w:w w:val="105"/>
        </w:rPr>
        <w:t xml:space="preserve"> </w:t>
      </w:r>
      <w:r>
        <w:rPr>
          <w:w w:val="105"/>
        </w:rPr>
        <w:t>5</w:t>
      </w:r>
      <w:r>
        <w:rPr>
          <w:spacing w:val="7"/>
          <w:w w:val="105"/>
        </w:rPr>
        <w:t xml:space="preserve"> </w:t>
      </w:r>
      <w:r>
        <w:rPr>
          <w:w w:val="105"/>
        </w:rPr>
        <w:t>aprile</w:t>
      </w:r>
      <w:r>
        <w:rPr>
          <w:spacing w:val="4"/>
          <w:w w:val="105"/>
        </w:rPr>
        <w:t xml:space="preserve"> </w:t>
      </w:r>
      <w:r>
        <w:rPr>
          <w:w w:val="105"/>
        </w:rPr>
        <w:t>2011,</w:t>
      </w:r>
      <w:r>
        <w:rPr>
          <w:spacing w:val="7"/>
          <w:w w:val="105"/>
        </w:rPr>
        <w:t xml:space="preserve"> </w:t>
      </w:r>
      <w:r>
        <w:rPr>
          <w:w w:val="105"/>
        </w:rPr>
        <w:t>concernente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5"/>
          <w:w w:val="105"/>
        </w:rPr>
        <w:t xml:space="preserve"> </w:t>
      </w:r>
      <w:r>
        <w:rPr>
          <w:w w:val="105"/>
        </w:rPr>
        <w:t>prevenzione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repressione</w:t>
      </w:r>
      <w:r>
        <w:rPr>
          <w:spacing w:val="6"/>
          <w:w w:val="105"/>
        </w:rPr>
        <w:t xml:space="preserve"> </w:t>
      </w:r>
      <w:r>
        <w:rPr>
          <w:w w:val="105"/>
        </w:rPr>
        <w:t>della</w:t>
      </w:r>
      <w:r>
        <w:rPr>
          <w:spacing w:val="6"/>
          <w:w w:val="105"/>
        </w:rPr>
        <w:t xml:space="preserve"> </w:t>
      </w:r>
      <w:r>
        <w:rPr>
          <w:w w:val="105"/>
        </w:rPr>
        <w:t>tratta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esseri</w:t>
      </w:r>
      <w:r>
        <w:rPr>
          <w:spacing w:val="1"/>
          <w:w w:val="105"/>
        </w:rPr>
        <w:t xml:space="preserve"> </w:t>
      </w:r>
      <w:r>
        <w:rPr>
          <w:w w:val="105"/>
        </w:rPr>
        <w:t>umani e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-1"/>
          <w:w w:val="105"/>
        </w:rPr>
        <w:t xml:space="preserve"> </w:t>
      </w:r>
      <w:r>
        <w:rPr>
          <w:w w:val="105"/>
        </w:rPr>
        <w:t>protezione</w:t>
      </w:r>
      <w:r>
        <w:rPr>
          <w:spacing w:val="3"/>
          <w:w w:val="105"/>
        </w:rPr>
        <w:t xml:space="preserve"> </w:t>
      </w:r>
      <w:r>
        <w:rPr>
          <w:w w:val="105"/>
        </w:rPr>
        <w:t>delle</w:t>
      </w:r>
      <w:r>
        <w:rPr>
          <w:spacing w:val="3"/>
          <w:w w:val="105"/>
        </w:rPr>
        <w:t xml:space="preserve"> </w:t>
      </w:r>
      <w:r>
        <w:rPr>
          <w:w w:val="105"/>
        </w:rPr>
        <w:t>vittime,</w:t>
      </w:r>
      <w:r>
        <w:rPr>
          <w:spacing w:val="1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che</w:t>
      </w:r>
      <w:r>
        <w:rPr>
          <w:spacing w:val="1"/>
          <w:w w:val="105"/>
        </w:rPr>
        <w:t xml:space="preserve"> </w:t>
      </w:r>
      <w:r>
        <w:rPr>
          <w:w w:val="105"/>
        </w:rPr>
        <w:t>sostituisce</w:t>
      </w:r>
      <w:r>
        <w:rPr>
          <w:spacing w:val="2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decisione quadro</w:t>
      </w:r>
      <w:r>
        <w:rPr>
          <w:spacing w:val="3"/>
          <w:w w:val="105"/>
        </w:rPr>
        <w:t xml:space="preserve"> </w:t>
      </w:r>
      <w:r>
        <w:rPr>
          <w:w w:val="105"/>
        </w:rPr>
        <w:t>del</w:t>
      </w:r>
      <w:r>
        <w:rPr>
          <w:spacing w:val="3"/>
          <w:w w:val="105"/>
        </w:rPr>
        <w:t xml:space="preserve"> </w:t>
      </w:r>
      <w:r>
        <w:rPr>
          <w:w w:val="105"/>
        </w:rPr>
        <w:t>Consiglio</w:t>
      </w:r>
      <w:r>
        <w:rPr>
          <w:spacing w:val="2"/>
          <w:w w:val="105"/>
        </w:rPr>
        <w:t xml:space="preserve"> </w:t>
      </w:r>
      <w:r>
        <w:rPr>
          <w:w w:val="105"/>
        </w:rPr>
        <w:t>2002/629/GAI</w:t>
      </w:r>
      <w:r>
        <w:rPr>
          <w:spacing w:val="2"/>
          <w:w w:val="105"/>
        </w:rPr>
        <w:t xml:space="preserve"> </w:t>
      </w:r>
      <w:r>
        <w:rPr>
          <w:w w:val="105"/>
        </w:rPr>
        <w:t>(GU</w:t>
      </w:r>
      <w:r>
        <w:rPr>
          <w:spacing w:val="-1"/>
          <w:w w:val="105"/>
        </w:rPr>
        <w:t xml:space="preserve"> </w:t>
      </w:r>
      <w:r>
        <w:rPr>
          <w:w w:val="105"/>
        </w:rPr>
        <w:t>L</w:t>
      </w:r>
      <w:r>
        <w:rPr>
          <w:spacing w:val="-2"/>
          <w:w w:val="105"/>
        </w:rPr>
        <w:t xml:space="preserve"> </w:t>
      </w:r>
      <w:r>
        <w:rPr>
          <w:w w:val="105"/>
        </w:rPr>
        <w:t>101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4"/>
          <w:w w:val="105"/>
        </w:rPr>
        <w:t xml:space="preserve"> </w:t>
      </w:r>
      <w:r>
        <w:rPr>
          <w:w w:val="105"/>
        </w:rPr>
        <w:t>15.4.2011,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-1"/>
          <w:w w:val="105"/>
        </w:rPr>
        <w:t xml:space="preserve"> </w:t>
      </w:r>
      <w:r>
        <w:rPr>
          <w:w w:val="105"/>
        </w:rPr>
        <w:t>1).</w:t>
      </w:r>
    </w:p>
    <w:p>
      <w:pPr>
        <w:pStyle w:val="Corpodeltesto"/>
        <w:spacing w:before="2" w:after="0"/>
        <w:ind w:left="652" w:hanging="0"/>
        <w:rPr/>
      </w:pPr>
      <w:r>
        <w:rPr>
          <w:color w:val="00000A"/>
          <w:w w:val="105"/>
          <w:vertAlign w:val="superscript"/>
        </w:rPr>
        <w:t>(17)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Ripetere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necessario.</w:t>
      </w:r>
    </w:p>
    <w:p>
      <w:pPr>
        <w:pStyle w:val="Corpodeltesto"/>
        <w:spacing w:before="10" w:after="0"/>
        <w:ind w:left="652" w:hanging="0"/>
        <w:rPr/>
      </w:pPr>
      <w:r>
        <w:rPr>
          <w:color w:val="00000A"/>
          <w:w w:val="105"/>
          <w:vertAlign w:val="superscript"/>
        </w:rPr>
        <w:t>(18)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Ripetere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6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necessario.</w:t>
      </w:r>
    </w:p>
    <w:p>
      <w:pPr>
        <w:pStyle w:val="Corpodeltesto"/>
        <w:spacing w:before="3" w:after="0"/>
        <w:rPr/>
      </w:pPr>
      <w:r>
        <w:rPr/>
      </w:r>
    </w:p>
    <w:p>
      <w:pPr>
        <w:sectPr>
          <w:footerReference w:type="default" r:id="rId6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Corpodeltesto"/>
        <w:ind w:left="652" w:hanging="0"/>
        <w:rPr/>
      </w:pPr>
      <w:r>
        <w:rPr>
          <w:w w:val="105"/>
          <w:vertAlign w:val="superscript"/>
        </w:rPr>
        <w:t>(</w:t>
      </w:r>
      <w:r>
        <w:rPr>
          <w:color w:val="00000A"/>
          <w:w w:val="105"/>
          <w:vertAlign w:val="superscript"/>
        </w:rPr>
        <w:t>19</w:t>
      </w:r>
      <w:r>
        <w:rPr>
          <w:w w:val="105"/>
          <w:vertAlign w:val="superscript"/>
        </w:rPr>
        <w:t>)</w:t>
      </w:r>
      <w:r>
        <w:rPr>
          <w:w w:val="105"/>
        </w:rPr>
        <w:t xml:space="preserve">    </w:t>
      </w:r>
      <w:r>
        <w:rPr>
          <w:spacing w:val="2"/>
          <w:w w:val="105"/>
        </w:rPr>
        <w:t xml:space="preserve"> </w:t>
      </w:r>
      <w:r>
        <w:rPr>
          <w:w w:val="105"/>
        </w:rPr>
        <w:t>In</w:t>
      </w:r>
      <w:r>
        <w:rPr>
          <w:spacing w:val="1"/>
          <w:w w:val="105"/>
        </w:rPr>
        <w:t xml:space="preserve"> </w:t>
      </w:r>
      <w:r>
        <w:rPr>
          <w:w w:val="105"/>
        </w:rPr>
        <w:t>conformità</w:t>
      </w:r>
      <w:r>
        <w:rPr>
          <w:spacing w:val="3"/>
          <w:w w:val="105"/>
        </w:rPr>
        <w:t xml:space="preserve"> </w:t>
      </w:r>
      <w:r>
        <w:rPr>
          <w:w w:val="105"/>
        </w:rPr>
        <w:t>alle disposizioni</w:t>
      </w:r>
      <w:r>
        <w:rPr>
          <w:spacing w:val="3"/>
          <w:w w:val="105"/>
        </w:rPr>
        <w:t xml:space="preserve"> </w:t>
      </w:r>
      <w:r>
        <w:rPr>
          <w:w w:val="105"/>
        </w:rPr>
        <w:t>nazionali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attuazione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57,</w:t>
      </w:r>
      <w:r>
        <w:rPr>
          <w:spacing w:val="1"/>
          <w:w w:val="105"/>
        </w:rPr>
        <w:t xml:space="preserve"> </w:t>
      </w:r>
      <w:r>
        <w:rPr>
          <w:w w:val="105"/>
        </w:rPr>
        <w:t>paragrafo</w:t>
      </w:r>
      <w:r>
        <w:rPr>
          <w:spacing w:val="3"/>
          <w:w w:val="105"/>
        </w:rPr>
        <w:t xml:space="preserve"> </w:t>
      </w:r>
      <w:r>
        <w:rPr>
          <w:w w:val="105"/>
        </w:rPr>
        <w:t>6,</w:t>
      </w:r>
      <w:r>
        <w:rPr>
          <w:spacing w:val="2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4"/>
          <w:w w:val="105"/>
        </w:rPr>
        <w:t xml:space="preserve"> </w:t>
      </w:r>
      <w:r>
        <w:rPr>
          <w:w w:val="105"/>
        </w:rPr>
        <w:t>2014/24/UE.</w: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9" w:after="0"/>
        <w:rPr>
          <w:sz w:val="25"/>
        </w:rPr>
      </w:pPr>
      <w:r>
        <w:rPr>
          <w:sz w:val="25"/>
        </w:rPr>
      </w:r>
    </w:p>
    <w:tbl>
      <w:tblPr>
        <w:tblW w:w="9041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409"/>
        <w:gridCol w:w="4631"/>
      </w:tblGrid>
      <w:tr>
        <w:trPr>
          <w:trHeight w:val="1215" w:hRule="atLeast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ind w:left="88" w:right="408" w:hanging="0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chiarito i fatti e le circostanze in modo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globale collaborando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attivamente con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investigative</w:t>
            </w:r>
          </w:p>
          <w:p>
            <w:pPr>
              <w:pStyle w:val="TableParagraph"/>
              <w:widowControl w:val="false"/>
              <w:spacing w:lineRule="auto" w:line="252" w:before="118" w:after="0"/>
              <w:ind w:left="88" w:right="217" w:hanging="0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adottato provvedimenti concreti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carattere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tecnico,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organizzativo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personale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idonei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prevenire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ulteriori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 illeciti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90" w:hanging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7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4" w:after="0"/>
              <w:ind w:left="90" w:hanging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 xml:space="preserve">Sì </w:t>
            </w:r>
            <w:r>
              <w:rPr>
                <w:spacing w:val="3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>
        <w:trPr>
          <w:trHeight w:val="859" w:hRule="atLeast"/>
        </w:trPr>
        <w:tc>
          <w:tcPr>
            <w:tcW w:w="4409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8" w:after="0"/>
              <w:ind w:left="0" w:hanging="0"/>
              <w:rPr>
                <w:sz w:val="17"/>
              </w:rPr>
            </w:pPr>
            <w:r>
              <w:rPr>
                <w:sz w:val="17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Altro</w:t>
            </w:r>
          </w:p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devono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essere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ancora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adottate?</w:t>
            </w:r>
          </w:p>
        </w:tc>
        <w:tc>
          <w:tcPr>
            <w:tcW w:w="4631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446" w:before="119" w:after="0"/>
              <w:ind w:left="90" w:right="1737" w:hanging="0"/>
              <w:rPr>
                <w:sz w:val="13"/>
              </w:rPr>
            </w:pPr>
            <w:r>
              <w:rPr>
                <w:w w:val="160"/>
                <w:sz w:val="13"/>
              </w:rPr>
              <w:t>[………………………..…]</w:t>
            </w:r>
            <w:r>
              <w:rPr>
                <w:spacing w:val="1"/>
                <w:w w:val="160"/>
                <w:sz w:val="13"/>
              </w:rPr>
              <w:t xml:space="preserve"> </w:t>
            </w:r>
            <w:r>
              <w:rPr>
                <w:w w:val="160"/>
                <w:sz w:val="13"/>
              </w:rPr>
              <w:t>[………………………..…]</w:t>
            </w:r>
          </w:p>
        </w:tc>
      </w:tr>
      <w:tr>
        <w:trPr>
          <w:trHeight w:val="1124" w:hRule="atLeast"/>
        </w:trPr>
        <w:tc>
          <w:tcPr>
            <w:tcW w:w="44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3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52" w:before="1" w:after="0"/>
              <w:ind w:left="88" w:right="217" w:hanging="0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descritto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separato,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allegato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DGUE?</w:t>
            </w:r>
          </w:p>
          <w:p>
            <w:pPr>
              <w:pStyle w:val="TableParagraph"/>
              <w:widowControl w:val="false"/>
              <w:spacing w:before="117" w:after="0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presente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FVOE?</w:t>
            </w:r>
          </w:p>
        </w:tc>
        <w:tc>
          <w:tcPr>
            <w:tcW w:w="463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0" w:after="0"/>
              <w:ind w:left="90" w:hanging="0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ind w:left="90" w:hanging="0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</w:tc>
      </w:tr>
    </w:tbl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4" w:after="0"/>
        <w:rPr>
          <w:sz w:val="19"/>
        </w:rPr>
      </w:pPr>
      <w:r>
        <w:rPr>
          <w:sz w:val="19"/>
        </w:rPr>
      </w:r>
    </w:p>
    <w:p>
      <w:pPr>
        <w:pStyle w:val="Normal"/>
        <w:ind w:left="887" w:right="1094" w:hanging="0"/>
        <w:jc w:val="center"/>
        <w:rPr>
          <w:sz w:val="13"/>
        </w:rPr>
      </w:pPr>
      <w:r>
        <w:rPr>
          <w:color w:val="00000A"/>
          <w:sz w:val="13"/>
        </w:rPr>
        <w:t>B:</w:t>
      </w:r>
      <w:r>
        <w:rPr>
          <w:color w:val="00000A"/>
          <w:spacing w:val="20"/>
          <w:sz w:val="13"/>
        </w:rPr>
        <w:t xml:space="preserve"> </w:t>
      </w:r>
      <w:r>
        <w:rPr>
          <w:color w:val="00000A"/>
          <w:sz w:val="13"/>
        </w:rPr>
        <w:t>MOTIVI</w:t>
      </w:r>
      <w:r>
        <w:rPr>
          <w:color w:val="00000A"/>
          <w:spacing w:val="24"/>
          <w:sz w:val="13"/>
        </w:rPr>
        <w:t xml:space="preserve"> </w:t>
      </w:r>
      <w:r>
        <w:rPr>
          <w:color w:val="00000A"/>
          <w:sz w:val="13"/>
        </w:rPr>
        <w:t>LEGATI</w:t>
      </w:r>
      <w:r>
        <w:rPr>
          <w:color w:val="00000A"/>
          <w:spacing w:val="9"/>
          <w:sz w:val="13"/>
        </w:rPr>
        <w:t xml:space="preserve"> </w:t>
      </w:r>
      <w:r>
        <w:rPr>
          <w:color w:val="00000A"/>
          <w:sz w:val="13"/>
        </w:rPr>
        <w:t>AL</w:t>
      </w:r>
      <w:r>
        <w:rPr>
          <w:color w:val="00000A"/>
          <w:spacing w:val="18"/>
          <w:sz w:val="13"/>
        </w:rPr>
        <w:t xml:space="preserve"> </w:t>
      </w:r>
      <w:r>
        <w:rPr>
          <w:color w:val="00000A"/>
          <w:sz w:val="13"/>
        </w:rPr>
        <w:t>PAGAMENTO</w:t>
      </w:r>
      <w:r>
        <w:rPr>
          <w:color w:val="00000A"/>
          <w:spacing w:val="26"/>
          <w:sz w:val="13"/>
        </w:rPr>
        <w:t xml:space="preserve"> </w:t>
      </w:r>
      <w:r>
        <w:rPr>
          <w:color w:val="00000A"/>
          <w:sz w:val="13"/>
        </w:rPr>
        <w:t>DI</w:t>
      </w:r>
      <w:r>
        <w:rPr>
          <w:color w:val="00000A"/>
          <w:spacing w:val="19"/>
          <w:sz w:val="13"/>
        </w:rPr>
        <w:t xml:space="preserve"> </w:t>
      </w:r>
      <w:r>
        <w:rPr>
          <w:color w:val="00000A"/>
          <w:sz w:val="13"/>
        </w:rPr>
        <w:t>IMPOSTE</w:t>
      </w:r>
      <w:r>
        <w:rPr>
          <w:color w:val="00000A"/>
          <w:spacing w:val="22"/>
          <w:sz w:val="13"/>
        </w:rPr>
        <w:t xml:space="preserve"> </w:t>
      </w:r>
      <w:r>
        <w:rPr>
          <w:color w:val="00000A"/>
          <w:sz w:val="13"/>
        </w:rPr>
        <w:t>O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CONTRIBUTI</w:t>
      </w:r>
      <w:r>
        <w:rPr>
          <w:color w:val="00000A"/>
          <w:spacing w:val="20"/>
          <w:sz w:val="13"/>
        </w:rPr>
        <w:t xml:space="preserve"> </w:t>
      </w:r>
      <w:r>
        <w:rPr>
          <w:color w:val="00000A"/>
          <w:sz w:val="13"/>
        </w:rPr>
        <w:t>PREVIDENZIALI</w:t>
      </w:r>
    </w:p>
    <w:p>
      <w:pPr>
        <w:pStyle w:val="Corpodeltesto"/>
        <w:spacing w:before="6" w:after="0"/>
        <w:rPr>
          <w:sz w:val="10"/>
        </w:rPr>
      </w:pPr>
      <w:r>
        <w:rPr>
          <w:sz w:val="10"/>
        </w:rPr>
      </w:r>
    </w:p>
    <w:tbl>
      <w:tblPr>
        <w:tblW w:w="9045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17"/>
        <w:gridCol w:w="2264"/>
        <w:gridCol w:w="2264"/>
      </w:tblGrid>
      <w:tr>
        <w:trPr>
          <w:trHeight w:val="569" w:hRule="atLeast"/>
        </w:trPr>
        <w:tc>
          <w:tcPr>
            <w:tcW w:w="4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ind w:left="88" w:right="93" w:hanging="0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Pagamento</w:t>
            </w:r>
            <w:r>
              <w:rPr>
                <w:rFonts w:eastAsia="Times New Roman" w:ascii="Arial" w:hAns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imposte,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tasse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o</w:t>
            </w:r>
            <w:r>
              <w:rPr>
                <w:rFonts w:eastAsia="Times New Roman" w:ascii="Arial" w:hAnsi="Arial"/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contributi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previdenziali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(art.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94,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6,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art.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95,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2,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Codice):</w:t>
            </w:r>
          </w:p>
        </w:tc>
        <w:tc>
          <w:tcPr>
            <w:tcW w:w="45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rFonts w:ascii="Arial" w:hAnsi="Arial"/>
                <w:b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1072" w:hRule="atLeast"/>
        </w:trPr>
        <w:tc>
          <w:tcPr>
            <w:tcW w:w="4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3" w:after="0"/>
              <w:ind w:left="88" w:right="137" w:hanging="0"/>
              <w:rPr>
                <w:sz w:val="14"/>
              </w:rPr>
            </w:pPr>
            <w:r>
              <w:rPr>
                <w:w w:val="105"/>
                <w:sz w:val="14"/>
              </w:rPr>
              <w:t xml:space="preserve">L'operatore economico ha soddisfatto tutti </w:t>
            </w:r>
            <w:r>
              <w:rPr>
                <w:rFonts w:ascii="Arial" w:hAnsi="Arial"/>
                <w:b/>
                <w:w w:val="105"/>
                <w:sz w:val="14"/>
              </w:rPr>
              <w:t>gli obblighi relativi al</w:t>
            </w:r>
            <w:r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pagamento</w:t>
            </w:r>
            <w:r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imposte,</w:t>
            </w:r>
            <w:r>
              <w:rPr>
                <w:rFonts w:ascii="Arial" w:hAnsi="Arial"/>
                <w:b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tasse</w:t>
            </w:r>
            <w:r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o</w:t>
            </w:r>
            <w:r>
              <w:rPr>
                <w:rFonts w:ascii="Arial" w:hAns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contributi</w:t>
            </w:r>
            <w:r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previdenziali,</w:t>
            </w:r>
            <w:r>
              <w:rPr>
                <w:rFonts w:ascii="Arial" w:hAns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sia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nel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paese dove è stabilito sia nello Stato membro della stazione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appaltante o dell’ente concedente, se diverso dal paese di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stabilimento?</w:t>
            </w:r>
          </w:p>
        </w:tc>
        <w:tc>
          <w:tcPr>
            <w:tcW w:w="45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  <w:tr>
        <w:trPr>
          <w:trHeight w:val="288" w:hRule="atLeast"/>
        </w:trPr>
        <w:tc>
          <w:tcPr>
            <w:tcW w:w="451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26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3" w:before="125" w:after="0"/>
              <w:rPr>
                <w:rFonts w:ascii="Arial" w:hAnsi="Arial"/>
                <w:b/>
                <w:b/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Imposte/tasse</w:t>
            </w:r>
          </w:p>
        </w:tc>
        <w:tc>
          <w:tcPr>
            <w:tcW w:w="226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3" w:before="125" w:after="0"/>
              <w:ind w:left="89" w:hanging="0"/>
              <w:rPr>
                <w:rFonts w:ascii="Arial" w:hAnsi="Arial"/>
                <w:b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Contributi</w:t>
            </w:r>
            <w:r>
              <w:rPr>
                <w:rFonts w:eastAsia="Times New Roman"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previdenziali</w:t>
            </w:r>
          </w:p>
        </w:tc>
      </w:tr>
      <w:tr>
        <w:trPr>
          <w:trHeight w:val="167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5" w:before="2" w:after="0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caso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negativo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indicare:</w:t>
            </w:r>
          </w:p>
        </w:tc>
        <w:tc>
          <w:tcPr>
            <w:tcW w:w="226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226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649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100" w:after="0"/>
              <w:rPr>
                <w:sz w:val="14"/>
              </w:rPr>
            </w:pPr>
            <w:r>
              <w:rPr>
                <w:w w:val="105"/>
                <w:sz w:val="14"/>
              </w:rPr>
              <w:t>a)</w:t>
            </w:r>
            <w:r>
              <w:rPr>
                <w:spacing w:val="3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Paese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Stato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membro interessato</w:t>
            </w:r>
          </w:p>
        </w:tc>
        <w:tc>
          <w:tcPr>
            <w:tcW w:w="226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3" w:after="0"/>
              <w:ind w:left="0" w:hanging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963" w:leader="dot"/>
              </w:tabs>
              <w:rPr>
                <w:sz w:val="14"/>
              </w:rPr>
            </w:pPr>
            <w:r>
              <w:rPr>
                <w:w w:val="105"/>
                <w:sz w:val="14"/>
              </w:rPr>
              <w:t>a)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3" w:after="0"/>
              <w:ind w:left="0" w:hanging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965" w:leader="dot"/>
              </w:tabs>
              <w:ind w:left="89" w:hanging="0"/>
              <w:rPr>
                <w:sz w:val="14"/>
              </w:rPr>
            </w:pPr>
            <w:r>
              <w:rPr>
                <w:w w:val="105"/>
                <w:sz w:val="14"/>
              </w:rPr>
              <w:t>a)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  <w:tr>
        <w:trPr>
          <w:trHeight w:val="453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82" w:after="0"/>
              <w:rPr>
                <w:sz w:val="14"/>
              </w:rPr>
            </w:pPr>
            <w:r>
              <w:rPr>
                <w:w w:val="105"/>
                <w:sz w:val="14"/>
              </w:rPr>
              <w:t xml:space="preserve">b) 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quale importo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tratta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1" w:after="0"/>
              <w:ind w:left="0" w:hanging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963" w:leader="dot"/>
              </w:tabs>
              <w:rPr>
                <w:sz w:val="14"/>
              </w:rPr>
            </w:pPr>
            <w:r>
              <w:rPr>
                <w:w w:val="105"/>
                <w:sz w:val="14"/>
              </w:rPr>
              <w:t>b)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1" w:after="0"/>
              <w:ind w:left="0" w:hanging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966" w:leader="dot"/>
              </w:tabs>
              <w:ind w:left="89" w:hanging="0"/>
              <w:rPr>
                <w:sz w:val="14"/>
              </w:rPr>
            </w:pPr>
            <w:r>
              <w:rPr>
                <w:w w:val="105"/>
                <w:sz w:val="14"/>
              </w:rPr>
              <w:t>b)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  <w:tr>
        <w:trPr>
          <w:trHeight w:val="386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82" w:after="0"/>
              <w:rPr>
                <w:sz w:val="14"/>
              </w:rPr>
            </w:pPr>
            <w:r>
              <w:rPr>
                <w:w w:val="105"/>
                <w:sz w:val="14"/>
              </w:rPr>
              <w:t>c)</w:t>
            </w:r>
            <w:r>
              <w:rPr>
                <w:spacing w:val="3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stata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stabilita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tale inottemperanza: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374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9" w:after="0"/>
              <w:ind w:left="0" w:hanging="0"/>
              <w:rPr>
                <w:sz w:val="12"/>
              </w:rPr>
            </w:pPr>
            <w:r>
              <w:rPr>
                <w:sz w:val="12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w w:val="105"/>
                <w:sz w:val="14"/>
              </w:rPr>
              <w:t>1)</w:t>
            </w:r>
            <w:r>
              <w:rPr>
                <w:spacing w:val="3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Mediante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una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decisione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giudiziaria 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amministrativa: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14"/>
              </w:rPr>
            </w:pPr>
            <w:r>
              <w:rPr>
                <w:w w:val="105"/>
                <w:sz w:val="14"/>
              </w:rPr>
              <w:t>c1) [ ]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1" w:after="0"/>
              <w:ind w:left="89" w:hanging="0"/>
              <w:rPr>
                <w:sz w:val="14"/>
              </w:rPr>
            </w:pPr>
            <w:r>
              <w:rPr>
                <w:w w:val="105"/>
                <w:sz w:val="14"/>
              </w:rPr>
              <w:t>c1) [ 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289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14"/>
              </w:numPr>
              <w:tabs>
                <w:tab w:val="clear" w:pos="720"/>
                <w:tab w:val="left" w:pos="366" w:leader="none"/>
              </w:tabs>
              <w:spacing w:before="57" w:after="0"/>
              <w:ind w:left="365" w:hanging="278"/>
              <w:rPr>
                <w:sz w:val="14"/>
              </w:rPr>
            </w:pPr>
            <w:r>
              <w:rPr>
                <w:w w:val="105"/>
                <w:sz w:val="14"/>
              </w:rPr>
              <w:t>Tale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decisione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definitiva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vincolante?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339" w:leader="none"/>
              </w:tabs>
              <w:spacing w:before="75" w:after="0"/>
              <w:rPr>
                <w:sz w:val="14"/>
              </w:rPr>
            </w:pPr>
            <w:r>
              <w:rPr>
                <w:w w:val="105"/>
                <w:sz w:val="14"/>
              </w:rPr>
              <w:t>-</w:t>
              <w:tab/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341" w:leader="none"/>
              </w:tabs>
              <w:spacing w:before="75" w:after="0"/>
              <w:ind w:left="89" w:hanging="0"/>
              <w:rPr>
                <w:sz w:val="14"/>
              </w:rPr>
            </w:pPr>
            <w:r>
              <w:rPr>
                <w:w w:val="105"/>
                <w:sz w:val="14"/>
              </w:rPr>
              <w:t>-</w:t>
              <w:tab/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291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13"/>
              </w:numPr>
              <w:tabs>
                <w:tab w:val="clear" w:pos="720"/>
                <w:tab w:val="left" w:pos="366" w:leader="none"/>
              </w:tabs>
              <w:spacing w:before="60" w:after="0"/>
              <w:ind w:left="365" w:hanging="278"/>
              <w:rPr>
                <w:sz w:val="14"/>
              </w:rPr>
            </w:pPr>
            <w:r>
              <w:rPr>
                <w:w w:val="105"/>
                <w:sz w:val="14"/>
              </w:rPr>
              <w:t>Indicare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 data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sentenza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condanna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decisione.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7" w:after="0"/>
              <w:rPr>
                <w:sz w:val="14"/>
              </w:rPr>
            </w:pPr>
            <w:r>
              <w:rPr>
                <w:w w:val="135"/>
                <w:sz w:val="14"/>
              </w:rPr>
              <w:t xml:space="preserve">- </w:t>
            </w:r>
            <w:r>
              <w:rPr>
                <w:spacing w:val="32"/>
                <w:w w:val="135"/>
                <w:sz w:val="14"/>
              </w:rPr>
              <w:t xml:space="preserve"> </w:t>
            </w:r>
            <w:r>
              <w:rPr>
                <w:w w:val="145"/>
                <w:sz w:val="14"/>
              </w:rPr>
              <w:t>[………………]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7" w:after="0"/>
              <w:ind w:left="89" w:hanging="0"/>
              <w:rPr>
                <w:sz w:val="14"/>
              </w:rPr>
            </w:pPr>
            <w:r>
              <w:rPr>
                <w:w w:val="135"/>
                <w:sz w:val="14"/>
              </w:rPr>
              <w:t xml:space="preserve">- </w:t>
            </w:r>
            <w:r>
              <w:rPr>
                <w:spacing w:val="32"/>
                <w:w w:val="135"/>
                <w:sz w:val="14"/>
              </w:rPr>
              <w:t xml:space="preserve"> </w:t>
            </w:r>
            <w:r>
              <w:rPr>
                <w:w w:val="145"/>
                <w:sz w:val="14"/>
              </w:rPr>
              <w:t>[………………]</w:t>
            </w:r>
          </w:p>
        </w:tc>
      </w:tr>
      <w:tr>
        <w:trPr>
          <w:trHeight w:val="239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12"/>
              </w:numPr>
              <w:tabs>
                <w:tab w:val="clear" w:pos="720"/>
                <w:tab w:val="left" w:pos="366" w:leader="none"/>
              </w:tabs>
              <w:spacing w:lineRule="exact" w:line="153" w:before="67" w:after="0"/>
              <w:ind w:left="365" w:hanging="278"/>
              <w:rPr>
                <w:rFonts w:ascii="Arial" w:hAnsi="Arial"/>
                <w:b/>
                <w:b/>
                <w:sz w:val="14"/>
              </w:rPr>
            </w:pPr>
            <w:r>
              <w:rPr>
                <w:w w:val="105"/>
                <w:sz w:val="14"/>
              </w:rPr>
              <w:t>Nel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caso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una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sentenza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condanna,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se</w:t>
            </w:r>
            <w:r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stabilita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58" w:before="61" w:after="0"/>
              <w:rPr>
                <w:sz w:val="14"/>
              </w:rPr>
            </w:pPr>
            <w:r>
              <w:rPr>
                <w:w w:val="135"/>
                <w:sz w:val="14"/>
              </w:rPr>
              <w:t xml:space="preserve">- </w:t>
            </w:r>
            <w:r>
              <w:rPr>
                <w:spacing w:val="32"/>
                <w:w w:val="135"/>
                <w:sz w:val="14"/>
              </w:rPr>
              <w:t xml:space="preserve"> </w:t>
            </w:r>
            <w:r>
              <w:rPr>
                <w:w w:val="145"/>
                <w:sz w:val="14"/>
              </w:rPr>
              <w:t>[………………]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58" w:before="61" w:after="0"/>
              <w:ind w:left="89" w:hanging="0"/>
              <w:rPr>
                <w:sz w:val="14"/>
              </w:rPr>
            </w:pPr>
            <w:r>
              <w:rPr>
                <w:w w:val="135"/>
                <w:sz w:val="14"/>
              </w:rPr>
              <w:t xml:space="preserve">- </w:t>
            </w:r>
            <w:r>
              <w:rPr>
                <w:spacing w:val="32"/>
                <w:w w:val="135"/>
                <w:sz w:val="14"/>
              </w:rPr>
              <w:t xml:space="preserve"> </w:t>
            </w:r>
            <w:r>
              <w:rPr>
                <w:w w:val="145"/>
                <w:sz w:val="14"/>
              </w:rPr>
              <w:t>[………………]</w:t>
            </w:r>
          </w:p>
        </w:tc>
      </w:tr>
      <w:tr>
        <w:trPr>
          <w:trHeight w:val="166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4" w:before="2" w:after="0"/>
              <w:ind w:left="364" w:hanging="0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  <w:u w:val="single"/>
              </w:rPr>
              <w:t>direttamente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4"/>
                <w:u w:val="single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nella</w:t>
            </w:r>
            <w:r>
              <w:rPr>
                <w:rFonts w:eastAsia="Times New Roman" w:ascii="Arial" w:hAnsi="Arial"/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sentenza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condanna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durata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194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ind w:left="364" w:hanging="0"/>
              <w:rPr>
                <w:sz w:val="14"/>
              </w:rPr>
            </w:pPr>
            <w:r>
              <w:rPr>
                <w:w w:val="105"/>
                <w:sz w:val="14"/>
              </w:rPr>
              <w:t>periodo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d'esclusione: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17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95" w:after="0"/>
              <w:rPr>
                <w:sz w:val="14"/>
              </w:rPr>
            </w:pPr>
            <w:r>
              <w:rPr>
                <w:w w:val="105"/>
                <w:sz w:val="14"/>
              </w:rPr>
              <w:t xml:space="preserve">2) </w:t>
            </w:r>
            <w:r>
              <w:rPr>
                <w:spacing w:val="3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altro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modo</w:t>
            </w:r>
            <w:r>
              <w:rPr>
                <w:w w:val="105"/>
                <w:sz w:val="14"/>
              </w:rPr>
              <w:t>?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Specificare: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144" w:leader="dot"/>
              </w:tabs>
              <w:spacing w:before="32" w:after="0"/>
              <w:rPr>
                <w:sz w:val="14"/>
              </w:rPr>
            </w:pPr>
            <w:r>
              <w:rPr>
                <w:w w:val="105"/>
                <w:sz w:val="14"/>
              </w:rPr>
              <w:t>c2) 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146" w:leader="dot"/>
              </w:tabs>
              <w:spacing w:before="32" w:after="0"/>
              <w:ind w:left="89" w:hanging="0"/>
              <w:rPr>
                <w:sz w:val="14"/>
              </w:rPr>
            </w:pPr>
            <w:r>
              <w:rPr>
                <w:w w:val="105"/>
                <w:sz w:val="14"/>
              </w:rPr>
              <w:t>c2) 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  <w:tr>
        <w:trPr>
          <w:trHeight w:val="394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tLeast" w:line="170" w:before="35" w:after="0"/>
              <w:ind w:left="364" w:right="92" w:hanging="276"/>
              <w:rPr>
                <w:sz w:val="14"/>
              </w:rPr>
            </w:pPr>
            <w:r>
              <w:rPr>
                <w:w w:val="105"/>
                <w:sz w:val="14"/>
              </w:rPr>
              <w:t>d)</w:t>
            </w:r>
            <w:r>
              <w:rPr>
                <w:spacing w:val="2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L'operatore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ha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ottemperato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od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ottempererà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ai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suoi</w:t>
            </w:r>
            <w:r>
              <w:rPr>
                <w:spacing w:val="-3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obblighi,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pagando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o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impegnandosi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modo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vincolante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pagare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w w:val="105"/>
                <w:sz w:val="14"/>
              </w:rPr>
              <w:t>d)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89" w:hanging="0"/>
              <w:rPr>
                <w:sz w:val="14"/>
              </w:rPr>
            </w:pPr>
            <w:r>
              <w:rPr>
                <w:w w:val="105"/>
                <w:sz w:val="14"/>
              </w:rPr>
              <w:t>d)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167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6" w:after="0"/>
              <w:ind w:left="0" w:right="95" w:hanging="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le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imposte,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tasse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 i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contributi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previdenziali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dovuti,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compresi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168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6" w:after="0"/>
              <w:ind w:left="0" w:right="93" w:hanging="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eventuali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interessi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multe,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avendo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effettuato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il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pagamento</w:t>
            </w:r>
            <w:r>
              <w:rPr>
                <w:spacing w:val="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166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1" w:before="6" w:after="0"/>
              <w:ind w:left="0" w:right="93" w:hanging="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formalizzato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l’impegno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scadenza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termine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166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4" w:after="0"/>
              <w:ind w:left="0" w:right="95" w:hanging="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presentazione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della </w:t>
            </w:r>
            <w:r>
              <w:rPr>
                <w:spacing w:val="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domanda 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(articolo 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94, 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comma 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6, </w:t>
            </w:r>
            <w:r>
              <w:rPr>
                <w:spacing w:val="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4" w:before="2" w:after="0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caso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affermativo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fornire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4" w:before="2" w:after="0"/>
              <w:ind w:left="89" w:hanging="0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caso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affermativo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fornire</w:t>
            </w:r>
          </w:p>
        </w:tc>
      </w:tr>
      <w:tr>
        <w:trPr>
          <w:trHeight w:val="168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6" w:after="0"/>
              <w:ind w:left="0" w:right="95" w:hanging="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Codice)</w:t>
            </w:r>
            <w:r>
              <w:rPr>
                <w:spacing w:val="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oppure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ha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compensato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il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debito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tributario</w:t>
            </w:r>
            <w:r>
              <w:rPr>
                <w:spacing w:val="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</w:t>
            </w:r>
            <w:r>
              <w:rPr>
                <w:spacing w:val="1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crediti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6" w:after="0"/>
              <w:rPr>
                <w:sz w:val="14"/>
              </w:rPr>
            </w:pPr>
            <w:r>
              <w:rPr>
                <w:w w:val="110"/>
                <w:sz w:val="14"/>
              </w:rPr>
              <w:t>informazioni</w:t>
            </w:r>
            <w:r>
              <w:rPr>
                <w:spacing w:val="4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dettagliate:</w:t>
            </w:r>
            <w:r>
              <w:rPr>
                <w:spacing w:val="8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[……]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6" w:after="0"/>
              <w:ind w:left="89" w:hanging="0"/>
              <w:rPr>
                <w:sz w:val="14"/>
              </w:rPr>
            </w:pPr>
            <w:r>
              <w:rPr>
                <w:w w:val="110"/>
                <w:sz w:val="14"/>
              </w:rPr>
              <w:t>informazioni</w:t>
            </w:r>
            <w:r>
              <w:rPr>
                <w:spacing w:val="3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dettagliate:</w:t>
            </w:r>
            <w:r>
              <w:rPr>
                <w:spacing w:val="7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[……]</w:t>
            </w:r>
          </w:p>
        </w:tc>
      </w:tr>
      <w:tr>
        <w:trPr>
          <w:trHeight w:val="168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6" w:after="0"/>
              <w:ind w:left="0" w:right="93" w:hanging="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certificati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vantati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nei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confronti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pubblica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amministrazione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282" w:hRule="atLeast"/>
        </w:trPr>
        <w:tc>
          <w:tcPr>
            <w:tcW w:w="45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ind w:left="364" w:hanging="0"/>
              <w:rPr>
                <w:sz w:val="14"/>
              </w:rPr>
            </w:pPr>
            <w:r>
              <w:rPr>
                <w:w w:val="105"/>
                <w:sz w:val="14"/>
              </w:rPr>
              <w:t>(art.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95,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2,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ult.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periodo,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Codice)?</w:t>
            </w:r>
          </w:p>
        </w:tc>
        <w:tc>
          <w:tcPr>
            <w:tcW w:w="226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26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</w:tbl>
    <w:p>
      <w:pPr>
        <w:sectPr>
          <w:footerReference w:type="default" r:id="rId7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eltesto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43">
                <wp:simplePos x="0" y="0"/>
                <wp:positionH relativeFrom="page">
                  <wp:posOffset>1482725</wp:posOffset>
                </wp:positionH>
                <wp:positionV relativeFrom="page">
                  <wp:posOffset>7254240</wp:posOffset>
                </wp:positionV>
                <wp:extent cx="842645" cy="99060"/>
                <wp:effectExtent l="0" t="0" r="0" b="0"/>
                <wp:wrapNone/>
                <wp:docPr id="42" name="Forma2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760" cy="99000"/>
                        </a:xfrm>
                        <a:prstGeom prst="rect">
                          <a:avLst/>
                        </a:prstGeom>
                        <a:solidFill>
                          <a:srgbClr val="f4fdfd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21" path="m0,0l-2147483645,0l-2147483645,-2147483646l0,-2147483646xe" fillcolor="#f4fdfd" stroked="f" o:allowincell="f" style="position:absolute;margin-left:116.75pt;margin-top:571.2pt;width:66.3pt;height:7.75pt;mso-wrap-style:none;v-text-anchor:middle;mso-position-horizontal-relative:page;mso-position-vertical-relative:page">
                <v:fill o:detectmouseclick="t" type="solid" color2="#0b0202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4">
                <wp:simplePos x="0" y="0"/>
                <wp:positionH relativeFrom="page">
                  <wp:posOffset>1482725</wp:posOffset>
                </wp:positionH>
                <wp:positionV relativeFrom="page">
                  <wp:posOffset>7452360</wp:posOffset>
                </wp:positionV>
                <wp:extent cx="716280" cy="99060"/>
                <wp:effectExtent l="0" t="0" r="0" b="0"/>
                <wp:wrapNone/>
                <wp:docPr id="43" name="Forma2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400" cy="99000"/>
                        </a:xfrm>
                        <a:prstGeom prst="rect">
                          <a:avLst/>
                        </a:prstGeom>
                        <a:solidFill>
                          <a:srgbClr val="f4fdfd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22" path="m0,0l-2147483645,0l-2147483645,-2147483646l0,-2147483646xe" fillcolor="#f4fdfd" stroked="f" o:allowincell="f" style="position:absolute;margin-left:116.75pt;margin-top:586.8pt;width:56.35pt;height:7.75pt;mso-wrap-style:none;v-text-anchor:middle;mso-position-horizontal-relative:page;mso-position-vertical-relative:page">
                <v:fill o:detectmouseclick="t" type="solid" color2="#0b0202"/>
                <v:stroke color="#3465a4" joinstyle="round" endcap="flat"/>
                <w10:wrap type="none"/>
              </v:rect>
            </w:pict>
          </mc:Fallback>
        </mc:AlternateContent>
      </w:r>
    </w:p>
    <w:p>
      <w:pPr>
        <w:pStyle w:val="Corpodeltesto"/>
        <w:spacing w:before="9" w:after="0"/>
        <w:rPr>
          <w:sz w:val="25"/>
        </w:rPr>
      </w:pPr>
      <w:r>
        <w:rPr>
          <w:sz w:val="25"/>
        </w:rPr>
      </w:r>
    </w:p>
    <w:tbl>
      <w:tblPr>
        <w:tblW w:w="9044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1"/>
      </w:tblGrid>
      <w:tr>
        <w:trPr>
          <w:trHeight w:val="854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5" w:after="0"/>
              <w:ind w:left="88" w:right="138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 documentazione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relativa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pagamento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imposte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contributi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previdenziali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35" w:before="127" w:after="0"/>
              <w:ind w:left="88" w:right="307" w:firstLine="4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documentazione)(</w:t>
            </w:r>
            <w:r>
              <w:rPr>
                <w:color w:val="00000A"/>
                <w:w w:val="105"/>
                <w:position w:val="5"/>
                <w:sz w:val="10"/>
              </w:rPr>
              <w:t>20</w:t>
            </w:r>
            <w:r>
              <w:rPr>
                <w:color w:val="00000A"/>
                <w:w w:val="105"/>
                <w:sz w:val="14"/>
              </w:rPr>
              <w:t>):</w:t>
            </w:r>
          </w:p>
          <w:p>
            <w:pPr>
              <w:pStyle w:val="TableParagraph"/>
              <w:widowControl w:val="false"/>
              <w:spacing w:before="128" w:after="0"/>
              <w:rPr>
                <w:sz w:val="14"/>
              </w:rPr>
            </w:pPr>
            <w:r>
              <w:rPr>
                <w:color w:val="00000A"/>
                <w:w w:val="160"/>
                <w:sz w:val="14"/>
              </w:rPr>
              <w:t>[……………][……………][…………..…]</w:t>
            </w:r>
          </w:p>
        </w:tc>
      </w:tr>
    </w:tbl>
    <w:p>
      <w:pPr>
        <w:pStyle w:val="Titolo4"/>
        <w:spacing w:before="112" w:after="0"/>
        <w:ind w:left="887" w:right="1097" w:hanging="0"/>
        <w:rPr/>
      </w:pPr>
      <w:r>
        <w:rPr>
          <w:color w:val="00000A"/>
          <w:spacing w:val="-2"/>
          <w:w w:val="105"/>
        </w:rPr>
        <w:t>C: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2"/>
          <w:w w:val="105"/>
        </w:rPr>
        <w:t>MOTIVI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LEGATI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A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INSOLVENZA,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1"/>
          <w:w w:val="105"/>
        </w:rPr>
        <w:t>CONFLITTO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1"/>
          <w:w w:val="105"/>
        </w:rPr>
        <w:t>DI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1"/>
          <w:w w:val="105"/>
        </w:rPr>
        <w:t>INTERESSI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1"/>
          <w:w w:val="105"/>
        </w:rPr>
        <w:t>O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spacing w:val="-1"/>
          <w:w w:val="105"/>
        </w:rPr>
        <w:t>ILLECITI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1"/>
          <w:w w:val="105"/>
        </w:rPr>
        <w:t>PROFESSIONALI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1"/>
          <w:w w:val="105"/>
        </w:rPr>
        <w:t>(</w:t>
      </w:r>
      <w:r>
        <w:rPr>
          <w:color w:val="00000A"/>
          <w:spacing w:val="-1"/>
          <w:w w:val="105"/>
          <w:position w:val="5"/>
          <w:sz w:val="10"/>
        </w:rPr>
        <w:t>21</w:t>
      </w:r>
      <w:r>
        <w:rPr>
          <w:color w:val="00000A"/>
          <w:spacing w:val="-1"/>
          <w:w w:val="105"/>
        </w:rPr>
        <w:t>)</w:t>
      </w:r>
    </w:p>
    <w:p>
      <w:pPr>
        <w:pStyle w:val="Corpodeltesto"/>
        <w:spacing w:before="7" w:after="0"/>
        <w:rPr>
          <w:sz w:val="27"/>
        </w:rPr>
      </w:pPr>
      <w:r>
        <w:rPr>
          <w:sz w:val="27"/>
        </w:rPr>
        <mc:AlternateContent>
          <mc:Choice Requires="wps">
            <w:drawing>
              <wp:anchor behindDoc="1" distT="0" distB="0" distL="0" distR="0" simplePos="0" locked="0" layoutInCell="0" allowOverlap="1" relativeHeight="62">
                <wp:simplePos x="0" y="0"/>
                <wp:positionH relativeFrom="page">
                  <wp:posOffset>1042670</wp:posOffset>
                </wp:positionH>
                <wp:positionV relativeFrom="paragraph">
                  <wp:posOffset>226695</wp:posOffset>
                </wp:positionV>
                <wp:extent cx="6041390" cy="349885"/>
                <wp:effectExtent l="0" t="3810" r="0" b="2540"/>
                <wp:wrapTopAndBottom/>
                <wp:docPr id="44" name="Cornice1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1520" cy="34992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35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47" w:before="24" w:after="0"/>
                              <w:ind w:left="105" w:right="81" w:hanging="0"/>
                              <w:rPr>
                                <w:rFonts w:ascii="Arial" w:hAnsi="Arial"/>
                                <w:b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fini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presente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alcuni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motivi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esclusione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elencati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seguito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potrebbero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essere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stati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oggetto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definizione più precisa nel diritto nazionale, nell'avviso o bando pertinente o nei documenti di gara. Il diritto nazionale può ad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esempio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prevedere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concetto 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"grave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illecito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professionale"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rientrino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forme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diverse 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condotta.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15" path="m0,0l-2147483645,0l-2147483645,-2147483646l0,-2147483646xe" fillcolor="#bfbfbf" stroked="t" o:allowincell="f" style="position:absolute;margin-left:82.1pt;margin-top:17.85pt;width:475.65pt;height:27.5pt;mso-wrap-style:square;v-text-anchor:top;mso-position-horizontal-relative:page">
                <v:fill o:detectmouseclick="t" type="solid" color2="#404040"/>
                <v:stroke color="#00000a" weight="6480" joinstyle="round" endcap="flat"/>
                <v:textbox>
                  <w:txbxContent>
                    <w:p>
                      <w:pPr>
                        <w:pStyle w:val="Contenutocornice"/>
                        <w:spacing w:lineRule="auto" w:line="247" w:before="24" w:after="0"/>
                        <w:ind w:left="105" w:right="81" w:hanging="0"/>
                        <w:rPr>
                          <w:rFonts w:ascii="Arial" w:hAnsi="Arial"/>
                          <w:b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noti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fini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presente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alcuni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motivi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esclusione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elencati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seguito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potrebbero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essere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stati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oggetto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definizione più precisa nel diritto nazionale, nell'avviso o bando pertinente o nei documenti di gara. Il diritto nazionale può ad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esempio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prevedere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concetto 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"grave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illecito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professionale"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rientrino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forme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diverse 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condotta.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Corpodeltesto"/>
        <w:spacing w:before="7" w:after="1"/>
        <w:rPr>
          <w:sz w:val="7"/>
        </w:rPr>
      </w:pPr>
      <w:r>
        <w:rPr>
          <w:sz w:val="7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568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47" w:before="123" w:after="0"/>
              <w:ind w:left="88" w:right="164" w:hanging="0"/>
              <w:rPr>
                <w:rFonts w:ascii="Arial" w:hAnsi="Arial"/>
                <w:b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Informazioni</w:t>
            </w:r>
            <w:r>
              <w:rPr>
                <w:rFonts w:eastAsia="Times New Roman"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su</w:t>
            </w:r>
            <w:r>
              <w:rPr>
                <w:rFonts w:eastAsia="Times New Roman"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eventuali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situazioni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insolvenza,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conflitto</w:t>
            </w:r>
            <w:r>
              <w:rPr>
                <w:rFonts w:eastAsia="Times New Roman"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interessi</w:t>
            </w:r>
            <w:r>
              <w:rPr>
                <w:rFonts w:eastAsia="Times New Roman"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illeciti</w:t>
            </w:r>
            <w:r>
              <w:rPr>
                <w:rFonts w:eastAsia="Times New Roman" w:ascii="Arial" w:hAnsi="Arial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rFonts w:ascii="Arial" w:hAnsi="Arial"/>
                <w:b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402" w:hRule="atLeast"/>
        </w:trPr>
        <w:tc>
          <w:tcPr>
            <w:tcW w:w="452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3" w:after="0"/>
              <w:ind w:left="88" w:right="94" w:hanging="0"/>
              <w:jc w:val="both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L'operatore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economico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ha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violato,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per</w:t>
            </w:r>
            <w:r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quanto</w:t>
            </w:r>
            <w:r>
              <w:rPr>
                <w:rFonts w:ascii="Arial" w:hAnsi="Arial"/>
                <w:b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sua</w:t>
            </w:r>
            <w:r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conoscenza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3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 xml:space="preserve">obblighi </w:t>
            </w:r>
            <w:r>
              <w:rPr>
                <w:w w:val="105"/>
                <w:sz w:val="14"/>
              </w:rPr>
              <w:t xml:space="preserve">applicabili in materia di salute e sicurezza sul lavoro, </w:t>
            </w:r>
            <w:r>
              <w:rPr>
                <w:rFonts w:ascii="Arial" w:hAnsi="Arial"/>
                <w:b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 xml:space="preserve">diritto ambientale, sociale e del lavoro, </w:t>
            </w:r>
            <w:r>
              <w:rPr>
                <w:w w:val="105"/>
                <w:sz w:val="14"/>
              </w:rPr>
              <w:t>(</w:t>
            </w:r>
            <w:r>
              <w:rPr>
                <w:w w:val="105"/>
                <w:sz w:val="14"/>
                <w:vertAlign w:val="superscript"/>
              </w:rPr>
              <w:t>22</w:t>
            </w:r>
            <w:r>
              <w:rPr>
                <w:w w:val="105"/>
                <w:sz w:val="14"/>
              </w:rPr>
              <w:t>) di cui all’articolo 95,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1,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lett.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a),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Codice?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581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90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0" w:after="0"/>
              <w:ind w:left="0" w:hanging="0"/>
              <w:rPr>
                <w:sz w:val="17"/>
              </w:rPr>
            </w:pPr>
            <w:r>
              <w:rPr>
                <w:sz w:val="17"/>
              </w:rPr>
            </w:r>
          </w:p>
          <w:p>
            <w:pPr>
              <w:pStyle w:val="TableParagraph"/>
              <w:widowControl w:val="false"/>
              <w:spacing w:lineRule="auto" w:line="252" w:before="1" w:after="0"/>
              <w:ind w:left="88" w:right="189" w:hanging="0"/>
              <w:rPr>
                <w:sz w:val="13"/>
              </w:rPr>
            </w:pPr>
            <w:r>
              <w:rPr>
                <w:rFonts w:ascii="Arial" w:hAnsi="Arial"/>
                <w:b/>
                <w:w w:val="105"/>
                <w:sz w:val="13"/>
              </w:rPr>
              <w:t>In caso affermativo</w:t>
            </w:r>
            <w:r>
              <w:rPr>
                <w:w w:val="105"/>
                <w:sz w:val="13"/>
              </w:rPr>
              <w:t>, l'operatore economico ha adottato misure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sufficienti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dimostrare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affidabilità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nonostante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l'esistenza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motivo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esclusione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(autodisciplina</w:t>
            </w:r>
          </w:p>
          <w:p>
            <w:pPr>
              <w:pStyle w:val="TableParagraph"/>
              <w:widowControl w:val="false"/>
              <w:spacing w:lineRule="exact" w:line="145"/>
              <w:rPr>
                <w:sz w:val="13"/>
              </w:rPr>
            </w:pP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“Self-Cleaning,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cfr.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96,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comma</w:t>
            </w:r>
            <w:r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6,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Codice</w:t>
            </w:r>
            <w:r>
              <w:rPr>
                <w:w w:val="105"/>
                <w:sz w:val="13"/>
              </w:rPr>
              <w:t>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23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9" w:before="81" w:after="0"/>
              <w:rPr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descrivere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misure: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48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 w:before="1" w:after="0"/>
              <w:ind w:left="88" w:right="665" w:hanging="0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impegnato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danno causato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 reato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dall'illecito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" w:after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>
        <w:trPr>
          <w:trHeight w:val="438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9" w:before="68" w:after="0"/>
              <w:ind w:left="88" w:right="521" w:hanging="0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chiarito i fatti e le circostanze in modo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globale collaborando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attivamente con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investigative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9" w:after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>
        <w:trPr>
          <w:trHeight w:val="72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62" w:after="0"/>
              <w:ind w:left="88" w:right="181" w:hanging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adottato provvedimenti concreti di carattere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tecnico,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organizzativo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idonei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prevenire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ulteriori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illeciti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9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 xml:space="preserve">Sì </w:t>
            </w:r>
            <w:r>
              <w:rPr>
                <w:spacing w:val="2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>
        <w:trPr>
          <w:trHeight w:val="44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8" w:after="0"/>
              <w:ind w:left="0" w:hanging="0"/>
              <w:rPr>
                <w:sz w:val="17"/>
              </w:rPr>
            </w:pPr>
            <w:r>
              <w:rPr>
                <w:sz w:val="17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Altro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107" w:after="0"/>
              <w:rPr>
                <w:sz w:val="13"/>
              </w:rPr>
            </w:pPr>
            <w:r>
              <w:rPr>
                <w:w w:val="160"/>
                <w:sz w:val="13"/>
              </w:rPr>
              <w:t>[………………………..…]</w:t>
            </w:r>
          </w:p>
        </w:tc>
      </w:tr>
      <w:tr>
        <w:trPr>
          <w:trHeight w:val="41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30" w:after="0"/>
              <w:rPr>
                <w:sz w:val="13"/>
              </w:rPr>
            </w:pPr>
            <w:r>
              <w:rPr>
                <w:w w:val="105"/>
                <w:sz w:val="13"/>
              </w:rPr>
              <w:t>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devono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essere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ancora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97" w:after="0"/>
              <w:rPr>
                <w:sz w:val="13"/>
              </w:rPr>
            </w:pPr>
            <w:r>
              <w:rPr>
                <w:w w:val="160"/>
                <w:sz w:val="13"/>
              </w:rPr>
              <w:t>[………………………..…]</w:t>
            </w:r>
          </w:p>
        </w:tc>
      </w:tr>
      <w:tr>
        <w:trPr>
          <w:trHeight w:val="488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tLeast" w:line="150" w:before="1" w:after="0"/>
              <w:ind w:left="88" w:right="135" w:hanging="0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descritto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separato,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allegato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DGUE?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" w:after="0"/>
              <w:ind w:left="0" w:hanging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</w:tc>
      </w:tr>
      <w:tr>
        <w:trPr>
          <w:trHeight w:val="698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08" w:after="0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presente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FVOE?</w:t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9" w:after="0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</w:tc>
      </w:tr>
      <w:tr>
        <w:trPr>
          <w:trHeight w:val="547" w:hRule="atLeast"/>
        </w:trPr>
        <w:tc>
          <w:tcPr>
            <w:tcW w:w="45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ind w:left="88" w:right="95" w:hanging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L'operatore economico si trova in una delle seguenti situazioni oppure è</w:t>
            </w:r>
            <w:r>
              <w:rPr>
                <w:spacing w:val="-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sottoposto a un procedimento per l’accertamento di una delle seguenti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situazioni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cui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all’articolo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 comma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d),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Codice:</w:t>
            </w:r>
          </w:p>
          <w:p>
            <w:pPr>
              <w:pStyle w:val="TableParagraph"/>
              <w:widowControl w:val="false"/>
              <w:numPr>
                <w:ilvl w:val="0"/>
                <w:numId w:val="11"/>
              </w:numPr>
              <w:tabs>
                <w:tab w:val="clear" w:pos="720"/>
                <w:tab w:val="left" w:pos="598" w:leader="none"/>
              </w:tabs>
              <w:spacing w:before="116" w:after="0"/>
              <w:rPr>
                <w:sz w:val="13"/>
              </w:rPr>
            </w:pPr>
            <w:r>
              <w:rPr>
                <w:w w:val="105"/>
                <w:sz w:val="13"/>
              </w:rPr>
              <w:t>liquidazione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giudiziale</w:t>
            </w:r>
          </w:p>
          <w:p>
            <w:pPr>
              <w:pStyle w:val="TableParagraph"/>
              <w:widowControl w:val="false"/>
              <w:spacing w:before="9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1"/>
              </w:numPr>
              <w:tabs>
                <w:tab w:val="clear" w:pos="720"/>
                <w:tab w:val="left" w:pos="598" w:leader="none"/>
              </w:tabs>
              <w:rPr>
                <w:sz w:val="13"/>
              </w:rPr>
            </w:pPr>
            <w:r>
              <w:rPr>
                <w:w w:val="105"/>
                <w:sz w:val="13"/>
              </w:rPr>
              <w:t>liquidazione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coatta</w:t>
            </w:r>
          </w:p>
          <w:p>
            <w:pPr>
              <w:pStyle w:val="TableParagraph"/>
              <w:widowControl w:val="false"/>
              <w:spacing w:before="6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1"/>
              </w:numPr>
              <w:tabs>
                <w:tab w:val="clear" w:pos="720"/>
                <w:tab w:val="left" w:pos="598" w:leader="none"/>
              </w:tabs>
              <w:rPr>
                <w:sz w:val="13"/>
              </w:rPr>
            </w:pPr>
            <w:r>
              <w:rPr>
                <w:w w:val="105"/>
                <w:sz w:val="13"/>
                <w:shd w:fill="F4FDFD" w:val="clear"/>
              </w:rPr>
              <w:t>concordato</w:t>
            </w:r>
            <w:r>
              <w:rPr>
                <w:spacing w:val="-9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preventivo</w:t>
            </w:r>
          </w:p>
          <w:p>
            <w:pPr>
              <w:pStyle w:val="TableParagraph"/>
              <w:widowControl w:val="false"/>
              <w:spacing w:before="9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1"/>
              </w:numPr>
              <w:tabs>
                <w:tab w:val="clear" w:pos="720"/>
                <w:tab w:val="left" w:pos="598" w:leader="none"/>
              </w:tabs>
              <w:spacing w:lineRule="auto" w:line="252"/>
              <w:ind w:left="597" w:right="95" w:hanging="351"/>
              <w:rPr>
                <w:sz w:val="13"/>
              </w:rPr>
            </w:pPr>
            <w:r>
              <w:rPr>
                <w:w w:val="105"/>
                <w:sz w:val="13"/>
                <w:shd w:fill="F4FDFD" w:val="clear"/>
              </w:rPr>
              <w:t>nei</w:t>
            </w:r>
            <w:r>
              <w:rPr>
                <w:spacing w:val="13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cui</w:t>
            </w:r>
            <w:r>
              <w:rPr>
                <w:spacing w:val="14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confronti</w:t>
            </w:r>
            <w:r>
              <w:rPr>
                <w:spacing w:val="12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sia</w:t>
            </w:r>
            <w:r>
              <w:rPr>
                <w:spacing w:val="13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in</w:t>
            </w:r>
            <w:r>
              <w:rPr>
                <w:spacing w:val="10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corso</w:t>
            </w:r>
            <w:r>
              <w:rPr>
                <w:spacing w:val="12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un</w:t>
            </w:r>
            <w:r>
              <w:rPr>
                <w:spacing w:val="10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procedimento</w:t>
            </w:r>
            <w:r>
              <w:rPr>
                <w:spacing w:val="11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per</w:t>
            </w:r>
            <w:r>
              <w:rPr>
                <w:spacing w:val="12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l’accesso</w:t>
            </w:r>
            <w:r>
              <w:rPr>
                <w:spacing w:val="12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a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una di</w:t>
            </w:r>
            <w:r>
              <w:rPr>
                <w:spacing w:val="3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tali</w:t>
            </w:r>
            <w:r>
              <w:rPr>
                <w:spacing w:val="1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procedure</w:t>
            </w:r>
          </w:p>
          <w:p>
            <w:pPr>
              <w:pStyle w:val="TableParagraph"/>
              <w:widowControl w:val="false"/>
              <w:spacing w:before="7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jc w:val="both"/>
              <w:rPr>
                <w:rFonts w:ascii="Arial" w:hAnsi="Arial"/>
                <w:b/>
                <w:b/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affermativo:</w:t>
            </w:r>
          </w:p>
          <w:p>
            <w:pPr>
              <w:pStyle w:val="TableParagraph"/>
              <w:widowControl w:val="false"/>
              <w:spacing w:before="4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sarà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grado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eseguire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contratto?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9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>
        <w:trPr>
          <w:trHeight w:val="381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" w:after="0"/>
              <w:ind w:left="0" w:hanging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pacing w:lineRule="exact" w:line="127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 indicare gli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provvedimenti</w:t>
            </w:r>
          </w:p>
        </w:tc>
      </w:tr>
      <w:tr>
        <w:trPr>
          <w:trHeight w:val="147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6" w:before="1" w:after="0"/>
              <w:ind w:left="803" w:hanging="0"/>
              <w:rPr>
                <w:sz w:val="13"/>
              </w:rPr>
            </w:pPr>
            <w:r>
              <w:rPr>
                <w:w w:val="145"/>
                <w:sz w:val="13"/>
              </w:rPr>
              <w:t xml:space="preserve">[………..…]  </w:t>
            </w:r>
            <w:r>
              <w:rPr>
                <w:spacing w:val="1"/>
                <w:w w:val="145"/>
                <w:sz w:val="13"/>
              </w:rPr>
              <w:t xml:space="preserve"> </w:t>
            </w:r>
            <w:r>
              <w:rPr>
                <w:w w:val="145"/>
                <w:sz w:val="13"/>
              </w:rPr>
              <w:t>[………..…]</w:t>
            </w:r>
          </w:p>
        </w:tc>
      </w:tr>
      <w:tr>
        <w:trPr>
          <w:trHeight w:val="145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6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 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 gli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 dei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provvedimenti</w:t>
            </w:r>
          </w:p>
        </w:tc>
      </w:tr>
      <w:tr>
        <w:trPr>
          <w:trHeight w:val="145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6"/>
              <w:ind w:left="803" w:hanging="0"/>
              <w:rPr>
                <w:sz w:val="13"/>
              </w:rPr>
            </w:pPr>
            <w:r>
              <w:rPr>
                <w:w w:val="145"/>
                <w:sz w:val="13"/>
              </w:rPr>
              <w:t xml:space="preserve">[………..…]  </w:t>
            </w:r>
            <w:r>
              <w:rPr>
                <w:spacing w:val="1"/>
                <w:w w:val="145"/>
                <w:sz w:val="13"/>
              </w:rPr>
              <w:t xml:space="preserve"> </w:t>
            </w:r>
            <w:r>
              <w:rPr>
                <w:w w:val="145"/>
                <w:sz w:val="13"/>
              </w:rPr>
              <w:t>[………..…]</w:t>
            </w:r>
          </w:p>
        </w:tc>
      </w:tr>
      <w:tr>
        <w:trPr>
          <w:trHeight w:val="146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6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 indicare gli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provvedimenti</w:t>
            </w:r>
          </w:p>
        </w:tc>
      </w:tr>
      <w:tr>
        <w:trPr>
          <w:trHeight w:val="147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7"/>
              <w:ind w:left="803" w:hanging="0"/>
              <w:rPr>
                <w:sz w:val="13"/>
              </w:rPr>
            </w:pPr>
            <w:r>
              <w:rPr>
                <w:w w:val="145"/>
                <w:sz w:val="13"/>
              </w:rPr>
              <w:t xml:space="preserve">[………..…]  </w:t>
            </w:r>
            <w:r>
              <w:rPr>
                <w:spacing w:val="1"/>
                <w:w w:val="145"/>
                <w:sz w:val="13"/>
              </w:rPr>
              <w:t xml:space="preserve"> </w:t>
            </w:r>
            <w:r>
              <w:rPr>
                <w:w w:val="145"/>
                <w:sz w:val="13"/>
              </w:rPr>
              <w:t>[………..…]</w:t>
            </w:r>
          </w:p>
        </w:tc>
      </w:tr>
      <w:tr>
        <w:trPr>
          <w:trHeight w:val="147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6" w:before="1" w:after="0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 indicare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 provvedimenti</w:t>
            </w:r>
          </w:p>
        </w:tc>
      </w:tr>
      <w:tr>
        <w:trPr>
          <w:trHeight w:val="304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803" w:hanging="0"/>
              <w:rPr>
                <w:sz w:val="13"/>
              </w:rPr>
            </w:pPr>
            <w:r>
              <w:rPr>
                <w:w w:val="145"/>
                <w:sz w:val="13"/>
              </w:rPr>
              <w:t xml:space="preserve">[………..…]  </w:t>
            </w:r>
            <w:r>
              <w:rPr>
                <w:spacing w:val="1"/>
                <w:w w:val="145"/>
                <w:sz w:val="13"/>
              </w:rPr>
              <w:t xml:space="preserve"> </w:t>
            </w:r>
            <w:r>
              <w:rPr>
                <w:w w:val="145"/>
                <w:sz w:val="13"/>
              </w:rPr>
              <w:t>[………..…]</w:t>
            </w:r>
          </w:p>
        </w:tc>
      </w:tr>
      <w:tr>
        <w:trPr>
          <w:trHeight w:val="460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</w:tbl>
    <w:p>
      <w:pPr>
        <w:pStyle w:val="Corpodeltesto"/>
        <w:rPr>
          <w:sz w:val="23"/>
        </w:rPr>
      </w:pPr>
      <w:r>
        <w:rPr>
          <w:sz w:val="23"/>
        </w:rPr>
        <mc:AlternateContent>
          <mc:Choice Requires="wps">
            <w:drawing>
              <wp:anchor behindDoc="1" distT="0" distB="0" distL="0" distR="0" simplePos="0" locked="0" layoutInCell="0" allowOverlap="1" relativeHeight="64">
                <wp:simplePos x="0" y="0"/>
                <wp:positionH relativeFrom="page">
                  <wp:posOffset>1112520</wp:posOffset>
                </wp:positionH>
                <wp:positionV relativeFrom="paragraph">
                  <wp:posOffset>190500</wp:posOffset>
                </wp:positionV>
                <wp:extent cx="1779905" cy="7620"/>
                <wp:effectExtent l="0" t="0" r="0" b="0"/>
                <wp:wrapTopAndBottom/>
                <wp:docPr id="46" name="Forma2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24" path="m0,0l-2147483645,0l-2147483645,-2147483646l0,-2147483646xe" fillcolor="#00000a" stroked="f" o:allowincell="f" style="position:absolute;margin-left:87.6pt;margin-top:15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spacing w:lineRule="exact" w:line="137" w:before="63" w:after="0"/>
        <w:ind w:left="652" w:hanging="0"/>
        <w:rPr>
          <w:sz w:val="11"/>
        </w:rPr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20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>
      <w:pPr>
        <w:pStyle w:val="Corpodeltesto"/>
        <w:spacing w:lineRule="exact" w:line="136"/>
        <w:ind w:left="652" w:hanging="0"/>
        <w:rPr/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21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Cfr.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articolo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57,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4,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2014/24/UE.</w:t>
      </w:r>
    </w:p>
    <w:p>
      <w:pPr>
        <w:sectPr>
          <w:footerReference w:type="default" r:id="rId8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Corpodeltesto"/>
        <w:spacing w:lineRule="auto" w:line="264"/>
        <w:ind w:left="927" w:right="1039" w:hanging="276"/>
        <w:rPr/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22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Così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come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stabiliti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fini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presente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appalto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dalla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normativa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nazionale,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dall'avviso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 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dai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documenti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gara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ovvero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dall'articolo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18,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2,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 2014/24/UE.</w: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9" w:after="0"/>
        <w:rPr>
          <w:sz w:val="25"/>
        </w:rPr>
      </w:pPr>
      <w:r>
        <w:rPr>
          <w:sz w:val="25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1247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2" w:after="0"/>
              <w:ind w:left="88" w:right="95" w:hanging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(</w:t>
            </w:r>
            <w:r>
              <w:rPr>
                <w:rFonts w:ascii="Arial" w:hAnsi="Arial"/>
                <w:b/>
                <w:w w:val="105"/>
                <w:sz w:val="13"/>
              </w:rPr>
              <w:t>N.B.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Il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punto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dev’essere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compilato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dal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curatore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autorizzato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all’esercizio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provvisorio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che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è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stato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autorizzato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dal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giudice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delegato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partecipare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procedure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affidamento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contratti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pubblici ai sensi dell’articolo 124, comma 4 del Codice, indicando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gli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estremi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provvedimento</w:t>
            </w:r>
            <w:r>
              <w:rPr>
                <w:w w:val="105"/>
                <w:sz w:val="13"/>
              </w:rPr>
              <w:t>).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43" w:leader="dot"/>
              </w:tabs>
              <w:spacing w:lineRule="auto" w:line="259" w:before="7" w:after="0"/>
              <w:ind w:left="88" w:right="945" w:hanging="0"/>
              <w:rPr>
                <w:sz w:val="13"/>
              </w:rPr>
            </w:pPr>
            <w:r>
              <w:rPr>
                <w:w w:val="105"/>
                <w:sz w:val="13"/>
              </w:rPr>
              <w:t>In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rFonts w:ascii="Times New Roman" w:hAnsi="Times New Roman"/>
                <w:w w:val="105"/>
                <w:sz w:val="13"/>
              </w:rPr>
              <w:tab/>
            </w:r>
            <w:r>
              <w:rPr>
                <w:w w:val="105"/>
                <w:sz w:val="13"/>
              </w:rPr>
              <w:t>]</w:t>
            </w:r>
          </w:p>
        </w:tc>
      </w:tr>
      <w:tr>
        <w:trPr>
          <w:trHeight w:val="287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4" w:before="123" w:after="0"/>
              <w:rPr>
                <w:rFonts w:ascii="Arial" w:hAnsi="Arial"/>
                <w:b/>
                <w:b/>
                <w:sz w:val="14"/>
              </w:rPr>
            </w:pPr>
            <w:r>
              <w:rPr>
                <w:w w:val="105"/>
                <w:sz w:val="14"/>
              </w:rPr>
              <w:t>L'operatore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si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reso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colpevole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gravi</w:t>
            </w:r>
            <w:r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illeciti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12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1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3" w:after="0"/>
              <w:rPr>
                <w:sz w:val="14"/>
              </w:rPr>
            </w:pPr>
            <w:r>
              <w:rPr>
                <w:rFonts w:ascii="Arial" w:hAnsi="Arial"/>
                <w:b/>
                <w:w w:val="105"/>
                <w:sz w:val="14"/>
              </w:rPr>
              <w:t>professionali</w:t>
            </w:r>
            <w:r>
              <w:rPr>
                <w:w w:val="105"/>
                <w:sz w:val="14"/>
              </w:rPr>
              <w:t>(</w:t>
            </w:r>
            <w:r>
              <w:rPr>
                <w:w w:val="105"/>
                <w:sz w:val="14"/>
                <w:vertAlign w:val="superscript"/>
              </w:rPr>
              <w:t>23</w:t>
            </w:r>
            <w:r>
              <w:rPr>
                <w:w w:val="105"/>
                <w:sz w:val="14"/>
              </w:rPr>
              <w:t>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cui all’art.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98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1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0" w:after="0"/>
              <w:ind w:left="0" w:hanging="0"/>
              <w:rPr>
                <w:sz w:val="12"/>
              </w:rPr>
            </w:pPr>
            <w:r>
              <w:rPr>
                <w:sz w:val="12"/>
              </w:rPr>
            </w:r>
          </w:p>
          <w:p>
            <w:pPr>
              <w:pStyle w:val="TableParagraph"/>
              <w:widowControl w:val="false"/>
              <w:spacing w:lineRule="exact" w:line="144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spacing w:val="-9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caso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affermativo,</w:t>
            </w:r>
            <w:r>
              <w:rPr>
                <w:rFonts w:eastAsia="Times New Roman" w:ascii="Arial" w:hAns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fornire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informazioni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dettagliate,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specificando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22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14"/>
              </w:rPr>
            </w:pPr>
            <w:r>
              <w:rPr>
                <w:w w:val="105"/>
                <w:sz w:val="14"/>
              </w:rPr>
              <w:t>la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tipologia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illecito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seguenti: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8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10"/>
              </w:numPr>
              <w:tabs>
                <w:tab w:val="clear" w:pos="720"/>
                <w:tab w:val="left" w:pos="250" w:leader="none"/>
              </w:tabs>
              <w:spacing w:lineRule="atLeast" w:line="150" w:before="54" w:after="0"/>
              <w:ind w:left="249" w:right="95" w:hanging="137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subito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l’irrogazione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sanzione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esecutiva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dall’Autorità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garante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concorrenza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mercato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68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5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altra</w:t>
            </w:r>
            <w:r>
              <w:rPr>
                <w:spacing w:val="3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3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settore,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rilevante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relazione</w:t>
            </w:r>
            <w:r>
              <w:rPr>
                <w:spacing w:val="3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all’oggetto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specifico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dell’appalto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 lett. a, del 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82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26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20"/>
                <w:tab w:val="left" w:pos="250" w:leader="none"/>
              </w:tabs>
              <w:spacing w:lineRule="exact" w:line="142" w:before="64" w:after="0"/>
              <w:ind w:left="249" w:hanging="138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economico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ha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tentato 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 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influenzare 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indebitamente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1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 xml:space="preserve">processo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decisionale  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della  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stazione  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appaltante  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 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  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ottenere</w:t>
            </w:r>
          </w:p>
          <w:p>
            <w:pPr>
              <w:pStyle w:val="TableParagraph"/>
              <w:widowControl w:val="false"/>
              <w:spacing w:lineRule="exact" w:line="131" w:before="9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informazioni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riservate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proprio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vantaggio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oppure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fornito,</w:t>
            </w:r>
            <w:r>
              <w:rPr>
                <w:spacing w:val="1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anche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1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 xml:space="preserve">per 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negligenza,  informazioni  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false  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 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fuorvianti  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suscettibili  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  <w:p>
            <w:pPr>
              <w:pStyle w:val="TableParagraph"/>
              <w:widowControl w:val="false"/>
              <w:spacing w:lineRule="exact" w:line="131" w:before="11" w:after="0"/>
              <w:ind w:left="249" w:hanging="0"/>
              <w:rPr>
                <w:sz w:val="13"/>
              </w:rPr>
            </w:pPr>
            <w:r>
              <w:rPr>
                <w:sz w:val="13"/>
              </w:rPr>
              <w:t>influenzare</w:t>
            </w:r>
            <w:r>
              <w:rPr>
                <w:spacing w:val="14"/>
                <w:sz w:val="13"/>
              </w:rPr>
              <w:t xml:space="preserve"> </w:t>
            </w:r>
            <w:r>
              <w:rPr>
                <w:sz w:val="13"/>
              </w:rPr>
              <w:t>le</w:t>
            </w:r>
            <w:r>
              <w:rPr>
                <w:spacing w:val="20"/>
                <w:sz w:val="13"/>
              </w:rPr>
              <w:t xml:space="preserve"> </w:t>
            </w:r>
            <w:r>
              <w:rPr>
                <w:sz w:val="13"/>
              </w:rPr>
              <w:t>decisioni</w:t>
            </w:r>
            <w:r>
              <w:rPr>
                <w:spacing w:val="18"/>
                <w:sz w:val="13"/>
              </w:rPr>
              <w:t xml:space="preserve"> </w:t>
            </w:r>
            <w:r>
              <w:rPr>
                <w:sz w:val="13"/>
              </w:rPr>
              <w:t>sull'esclusione,</w:t>
            </w:r>
            <w:r>
              <w:rPr>
                <w:spacing w:val="22"/>
                <w:sz w:val="13"/>
              </w:rPr>
              <w:t xml:space="preserve"> </w:t>
            </w:r>
            <w:r>
              <w:rPr>
                <w:sz w:val="13"/>
              </w:rPr>
              <w:t>la</w:t>
            </w:r>
            <w:r>
              <w:rPr>
                <w:spacing w:val="20"/>
                <w:sz w:val="13"/>
              </w:rPr>
              <w:t xml:space="preserve"> </w:t>
            </w:r>
            <w:r>
              <w:rPr>
                <w:sz w:val="13"/>
              </w:rPr>
              <w:t>selezione</w:t>
            </w:r>
            <w:r>
              <w:rPr>
                <w:spacing w:val="21"/>
                <w:sz w:val="13"/>
              </w:rPr>
              <w:t xml:space="preserve"> </w:t>
            </w:r>
            <w:r>
              <w:rPr>
                <w:sz w:val="13"/>
              </w:rPr>
              <w:t>o</w:t>
            </w:r>
            <w:r>
              <w:rPr>
                <w:spacing w:val="18"/>
                <w:sz w:val="13"/>
              </w:rPr>
              <w:t xml:space="preserve"> </w:t>
            </w:r>
            <w:r>
              <w:rPr>
                <w:sz w:val="13"/>
              </w:rPr>
              <w:t>l'aggiudicazione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9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12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(art.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 comma 3, lett.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b, 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23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8"/>
              </w:numPr>
              <w:tabs>
                <w:tab w:val="clear" w:pos="720"/>
                <w:tab w:val="left" w:pos="250" w:leader="none"/>
              </w:tabs>
              <w:spacing w:lineRule="exact" w:line="147" w:before="64" w:after="0"/>
              <w:ind w:left="249" w:hanging="138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economico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ha 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dimostrato </w:t>
            </w:r>
            <w:r>
              <w:rPr>
                <w:spacing w:val="3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significative 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persistenti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8" w:before="73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0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carenze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nell'esecuzione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precedente</w:t>
            </w:r>
            <w:r>
              <w:rPr>
                <w:spacing w:val="2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contratto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appalto</w:t>
            </w:r>
            <w:r>
              <w:rPr>
                <w:spacing w:val="2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  <w:p>
            <w:pPr>
              <w:pStyle w:val="TableParagraph"/>
              <w:widowControl w:val="false"/>
              <w:spacing w:lineRule="exact" w:line="131" w:before="9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concessione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hanno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causato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risoluzione per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inadempimento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15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5" w:after="0"/>
              <w:ind w:left="0" w:right="97" w:hanging="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oppure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la 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condanna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al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risarcimento 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del 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danno 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altre 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sanzioni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158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6" w:after="0"/>
              <w:ind w:left="0" w:right="98" w:hanging="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comparabili, derivanti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 inadempienze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particolarmente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gravi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15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1" w:before="6" w:after="0"/>
              <w:ind w:left="0" w:right="97" w:hanging="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ripetizione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persistente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carenza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professionale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17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comma 3,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265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7"/>
              </w:numPr>
              <w:tabs>
                <w:tab w:val="clear" w:pos="720"/>
                <w:tab w:val="left" w:pos="250" w:leader="none"/>
              </w:tabs>
              <w:spacing w:lineRule="exact" w:line="142" w:before="102" w:after="0"/>
              <w:ind w:left="249" w:hanging="138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commesso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grave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inadempimento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68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4" w:after="0"/>
              <w:ind w:left="249" w:right="319" w:hanging="0"/>
              <w:rPr>
                <w:sz w:val="13"/>
              </w:rPr>
            </w:pPr>
            <w:r>
              <w:rPr>
                <w:w w:val="105"/>
                <w:sz w:val="13"/>
              </w:rPr>
              <w:t>confronti di uno o più subappaltatori (art. 98, comma 3, lett. d, del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3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26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6"/>
              </w:numPr>
              <w:tabs>
                <w:tab w:val="clear" w:pos="720"/>
                <w:tab w:val="left" w:pos="250" w:leader="none"/>
              </w:tabs>
              <w:spacing w:lineRule="exact" w:line="142" w:before="64" w:after="0"/>
              <w:ind w:left="249" w:hanging="138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violato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divieto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intestazione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fiduciaria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0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cui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all'articolo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17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legge 19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marzo 1990,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55, (art. 98, comma</w:t>
            </w:r>
          </w:p>
          <w:p>
            <w:pPr>
              <w:pStyle w:val="TableParagraph"/>
              <w:widowControl w:val="false"/>
              <w:spacing w:lineRule="exact" w:line="124" w:before="9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3,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9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278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exact" w:line="13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violazione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stata rimossa?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1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" w:after="0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>
        <w:trPr>
          <w:trHeight w:val="215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64" w:after="0"/>
              <w:rPr>
                <w:sz w:val="13"/>
              </w:rPr>
            </w:pPr>
            <w:r>
              <w:rPr>
                <w:w w:val="105"/>
                <w:sz w:val="13"/>
              </w:rPr>
              <w:t xml:space="preserve">Se 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la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documentazione   pertinente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è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disponibile 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</w:p>
        </w:tc>
      </w:tr>
      <w:tr>
        <w:trPr>
          <w:trHeight w:val="15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1" w:before="6" w:after="0"/>
              <w:rPr>
                <w:sz w:val="13"/>
              </w:rPr>
            </w:pPr>
            <w:r>
              <w:rPr>
                <w:w w:val="105"/>
                <w:sz w:val="13"/>
              </w:rPr>
              <w:t>indicare: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</w:p>
        </w:tc>
      </w:tr>
      <w:tr>
        <w:trPr>
          <w:trHeight w:val="21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>
        <w:trPr>
          <w:trHeight w:val="33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>
        <w:trPr>
          <w:trHeight w:val="44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250" w:leader="none"/>
              </w:tabs>
              <w:spacing w:lineRule="atLeast" w:line="150" w:before="115" w:after="0"/>
              <w:ind w:left="249" w:right="98" w:hanging="137"/>
              <w:rPr>
                <w:sz w:val="13"/>
              </w:rPr>
            </w:pPr>
            <w:r>
              <w:rPr>
                <w:w w:val="105"/>
                <w:sz w:val="13"/>
              </w:rPr>
              <w:t>omessa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denuncia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all'autorità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giudiziaria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dell'operatore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offesa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previsti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puniti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dagli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lineRule="exact" w:line="150" w:before="94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49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9" w:before="5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317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 629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aggravati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416-bis.1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medesimo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16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362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ind w:left="0" w:hanging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widowControl w:val="false"/>
              <w:spacing w:lineRule="exact" w:line="132"/>
              <w:ind w:left="0" w:right="196" w:hanging="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Ricorrono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previsti dall'articolo 4,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primo comma, della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legge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24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" w:after="0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>
        <w:trPr>
          <w:trHeight w:val="249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novembre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1981,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689?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97" w:after="0"/>
              <w:rPr>
                <w:sz w:val="13"/>
              </w:rPr>
            </w:pPr>
            <w:r>
              <w:rPr>
                <w:w w:val="105"/>
                <w:sz w:val="13"/>
              </w:rPr>
              <w:t xml:space="preserve">Se 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la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documentazione   pertinente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è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disponibile 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</w:p>
        </w:tc>
      </w:tr>
      <w:tr>
        <w:trPr>
          <w:trHeight w:val="15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1" w:before="6" w:after="0"/>
              <w:rPr>
                <w:sz w:val="13"/>
              </w:rPr>
            </w:pPr>
            <w:r>
              <w:rPr>
                <w:w w:val="105"/>
                <w:sz w:val="13"/>
              </w:rPr>
              <w:t>indicare: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</w:p>
        </w:tc>
      </w:tr>
      <w:tr>
        <w:trPr>
          <w:trHeight w:val="21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>
        <w:trPr>
          <w:trHeight w:val="359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>
        <w:trPr>
          <w:trHeight w:val="469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" w:after="0"/>
              <w:ind w:left="0" w:hanging="0"/>
              <w:rPr>
                <w:sz w:val="12"/>
              </w:rPr>
            </w:pPr>
            <w:r>
              <w:rPr>
                <w:sz w:val="12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250" w:leader="none"/>
              </w:tabs>
              <w:spacing w:lineRule="atLeast" w:line="150" w:before="1" w:after="0"/>
              <w:ind w:left="249" w:right="95" w:hanging="137"/>
              <w:rPr>
                <w:sz w:val="13"/>
              </w:rPr>
            </w:pPr>
            <w:r>
              <w:rPr>
                <w:w w:val="105"/>
                <w:sz w:val="13"/>
              </w:rPr>
              <w:t>contestata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commissione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dell’operatore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economico,</w:t>
            </w:r>
            <w:r>
              <w:rPr>
                <w:spacing w:val="1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ovvero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 comma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taluno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3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56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consumati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tentati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medesimo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 comma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g, 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7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6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250" w:leader="none"/>
              </w:tabs>
              <w:spacing w:lineRule="exact" w:line="142" w:before="99" w:after="0"/>
              <w:ind w:left="249" w:hanging="138"/>
              <w:rPr>
                <w:sz w:val="13"/>
              </w:rPr>
            </w:pPr>
            <w:r>
              <w:rPr>
                <w:w w:val="105"/>
                <w:sz w:val="13"/>
              </w:rPr>
              <w:t xml:space="preserve">contestata 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 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accertata  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commissione,  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da  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parte  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dell’operatore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28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" w:after="0"/>
              <w:ind w:left="0" w:right="98" w:hanging="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economico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oppure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3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</w:tbl>
    <w:p>
      <w:pPr>
        <w:pStyle w:val="Corpodeltesto"/>
        <w:spacing w:before="5" w:after="0"/>
        <w:rPr>
          <w:sz w:val="23"/>
        </w:rPr>
      </w:pPr>
      <w:r>
        <w:rPr>
          <w:sz w:val="23"/>
        </w:rPr>
        <mc:AlternateContent>
          <mc:Choice Requires="wps">
            <w:drawing>
              <wp:anchor behindDoc="1" distT="0" distB="0" distL="0" distR="0" simplePos="0" locked="0" layoutInCell="0" allowOverlap="1" relativeHeight="65">
                <wp:simplePos x="0" y="0"/>
                <wp:positionH relativeFrom="page">
                  <wp:posOffset>1112520</wp:posOffset>
                </wp:positionH>
                <wp:positionV relativeFrom="paragraph">
                  <wp:posOffset>193675</wp:posOffset>
                </wp:positionV>
                <wp:extent cx="1779905" cy="7620"/>
                <wp:effectExtent l="0" t="0" r="0" b="0"/>
                <wp:wrapTopAndBottom/>
                <wp:docPr id="49" name="Forma2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26" path="m0,0l-2147483645,0l-2147483645,-2147483646l0,-2147483646xe" fillcolor="#00000a" stroked="f" o:allowincell="f" style="position:absolute;margin-left:87.6pt;margin-top:15.25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sectPr>
          <w:footerReference w:type="default" r:id="rId9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Corpodeltesto"/>
        <w:spacing w:before="65" w:after="0"/>
        <w:ind w:left="652" w:hanging="0"/>
        <w:rPr/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23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Cfr.,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ove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applicabile,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il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diritto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nazionale,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 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 documenti di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gara.</w:t>
      </w:r>
    </w:p>
    <w:p>
      <w:pPr>
        <w:pStyle w:val="Corpodeltesto"/>
        <w:rPr>
          <w:sz w:val="20"/>
        </w:rPr>
      </w:pPr>
      <w:r>
        <w:rPr>
          <w:sz w:val="20"/>
        </w:rPr>
        <w:pict>
          <v:shape id="shape_0" coordsize="7710,6336" path="m7709,0l0,0l0,275l0,1037l0,6335l7709,6335l7709,275l7709,0e" fillcolor="#f4fdfd" stroked="f" o:allowincell="f" style="position:absolute;margin-left:89.9pt;margin-top:135.6pt;width:218.45pt;height:179.55pt;mso-wrap-style:none;v-text-anchor:middle;mso-position-horizontal-relative:page;mso-position-vertical-relative:page">
            <v:fill o:detectmouseclick="t" type="solid" color2="#0b0202"/>
            <v:stroke color="#3465a4" joinstyle="round" endcap="flat"/>
            <w10:wrap type="none"/>
          </v:shape>
        </w:pict>
      </w:r>
    </w:p>
    <w:p>
      <w:pPr>
        <w:pStyle w:val="Corpodeltesto"/>
        <w:spacing w:before="9" w:after="0"/>
        <w:rPr>
          <w:sz w:val="25"/>
        </w:rPr>
      </w:pPr>
      <w:r>
        <w:rPr>
          <w:sz w:val="25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159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7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taluno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seguenti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consumati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2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h,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285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0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3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spacing w:lineRule="exact" w:line="131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1)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abusivo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esercizio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professione,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348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7" w:before="134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55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codice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penale;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18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3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1" w:before="79" w:after="0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2)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bancarotta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semplice,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bancarotta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fraudolenta,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omessa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dichiarazione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1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56"/>
              <w:rPr>
                <w:sz w:val="13"/>
              </w:rPr>
            </w:pPr>
            <w:r>
              <w:rPr>
                <w:w w:val="105"/>
                <w:sz w:val="13"/>
              </w:rPr>
              <w:t>di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beni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comprendere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nell’inventario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fallimentare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ricorso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abusivo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credito,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216,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217,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218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220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16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marzo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01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32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13"/>
              </w:rPr>
            </w:pPr>
            <w:r>
              <w:rPr>
                <w:w w:val="105"/>
                <w:sz w:val="13"/>
              </w:rPr>
              <w:t>1942,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 267;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1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5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1" w:before="103" w:after="0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3)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tributari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10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marzo 2000,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 74,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1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56"/>
              <w:rPr>
                <w:sz w:val="13"/>
              </w:rPr>
            </w:pPr>
            <w:r>
              <w:rPr>
                <w:w w:val="105"/>
                <w:sz w:val="13"/>
              </w:rPr>
              <w:t>i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delitti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societari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 articoli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2621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seguenti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civile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delitti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l’industria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commercio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513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517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3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1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codice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penale;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7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7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exact" w:line="131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4)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urbanistici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all’articolo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44,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lettere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b)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c),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16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9"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testo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unico</w:t>
            </w:r>
            <w:r>
              <w:rPr>
                <w:spacing w:val="2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delle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disposizioni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regolamentari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materia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4" w:before="10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0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4"/>
              <w:rPr>
                <w:sz w:val="13"/>
              </w:rPr>
            </w:pPr>
            <w:r>
              <w:rPr>
                <w:w w:val="105"/>
                <w:sz w:val="13"/>
              </w:rPr>
              <w:t>edilizia,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Presidente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Repubblica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giugno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2001,</w:t>
            </w:r>
          </w:p>
          <w:p>
            <w:pPr>
              <w:pStyle w:val="TableParagraph"/>
              <w:widowControl w:val="false"/>
              <w:spacing w:lineRule="exact" w:line="131" w:before="9" w:after="0"/>
              <w:rPr>
                <w:sz w:val="13"/>
              </w:rPr>
            </w:pPr>
            <w:r>
              <w:rPr>
                <w:w w:val="105"/>
                <w:sz w:val="13"/>
              </w:rPr>
              <w:t>n.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380,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 agli affidamenti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aventi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oggetto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servizi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54" w:before="129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7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architettura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ingegneria;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5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5)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previsti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giugno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2001,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231.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2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611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0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760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3" w:after="0"/>
              <w:ind w:left="88" w:right="92" w:hanging="0"/>
              <w:jc w:val="both"/>
              <w:rPr>
                <w:sz w:val="14"/>
              </w:rPr>
            </w:pPr>
            <w:r>
              <w:rPr>
                <w:rFonts w:ascii="Arial" w:hAnsi="Arial"/>
                <w:b/>
                <w:w w:val="105"/>
                <w:sz w:val="14"/>
              </w:rPr>
              <w:t>In caso affermativo</w:t>
            </w:r>
            <w:r>
              <w:rPr>
                <w:w w:val="105"/>
                <w:sz w:val="14"/>
              </w:rPr>
              <w:t>, l'operatore economico ha adottato misure di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autodisciplina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“Self-Cleaning,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(cfr.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96,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comma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6,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Codice)</w:t>
            </w:r>
            <w:r>
              <w:rPr>
                <w:w w:val="105"/>
                <w:sz w:val="14"/>
              </w:rPr>
              <w:t>?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193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3" w:after="0"/>
              <w:ind w:left="0" w:hanging="0"/>
              <w:rPr>
                <w:sz w:val="12"/>
              </w:rPr>
            </w:pPr>
            <w:r>
              <w:rPr>
                <w:sz w:val="12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descrivere tali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misure:</w:t>
            </w:r>
          </w:p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665" w:hanging="0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impegnato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danno causato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 reato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dall'illecito</w:t>
            </w:r>
          </w:p>
          <w:p>
            <w:pPr>
              <w:pStyle w:val="TableParagraph"/>
              <w:widowControl w:val="false"/>
              <w:spacing w:lineRule="auto" w:line="252" w:before="118" w:after="0"/>
              <w:ind w:left="88" w:right="521" w:hanging="0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chiarito i fatti e le circostanze in modo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globale collaborando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attivamente con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investigative</w:t>
            </w:r>
          </w:p>
          <w:p>
            <w:pPr>
              <w:pStyle w:val="TableParagraph"/>
              <w:widowControl w:val="false"/>
              <w:spacing w:lineRule="auto" w:line="252" w:before="118" w:after="0"/>
              <w:ind w:left="88" w:right="181" w:hanging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adottato provvedimenti concreti di carattere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tecnico,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organizzativo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idonei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prevenire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ulteriori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illeciti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5" w:after="0"/>
              <w:ind w:left="0" w:hanging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2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2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3" w:after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2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2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3" w:after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 xml:space="preserve">Sì </w:t>
            </w:r>
            <w:r>
              <w:rPr>
                <w:spacing w:val="30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>
        <w:trPr>
          <w:trHeight w:val="90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8" w:after="0"/>
              <w:ind w:left="0" w:hanging="0"/>
              <w:rPr>
                <w:sz w:val="17"/>
              </w:rPr>
            </w:pPr>
            <w:r>
              <w:rPr>
                <w:sz w:val="17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Altro</w:t>
            </w:r>
          </w:p>
          <w:p>
            <w:pPr>
              <w:pStyle w:val="TableParagraph"/>
              <w:widowControl w:val="false"/>
              <w:spacing w:before="4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devono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essere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ancora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9" w:after="0"/>
              <w:ind w:left="0" w:hanging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pacing w:lineRule="atLeast" w:line="270" w:before="1" w:after="0"/>
              <w:ind w:left="88" w:right="2763" w:hanging="0"/>
              <w:rPr>
                <w:sz w:val="13"/>
              </w:rPr>
            </w:pPr>
            <w:r>
              <w:rPr>
                <w:w w:val="160"/>
                <w:sz w:val="13"/>
              </w:rPr>
              <w:t>[………………………..…]</w:t>
            </w:r>
            <w:r>
              <w:rPr>
                <w:spacing w:val="1"/>
                <w:w w:val="160"/>
                <w:sz w:val="13"/>
              </w:rPr>
              <w:t xml:space="preserve"> </w:t>
            </w:r>
            <w:r>
              <w:rPr>
                <w:w w:val="160"/>
                <w:sz w:val="13"/>
              </w:rPr>
              <w:t>[………………………..…]</w:t>
            </w:r>
          </w:p>
        </w:tc>
      </w:tr>
      <w:tr>
        <w:trPr>
          <w:trHeight w:val="1269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2" w:after="0"/>
              <w:ind w:left="88" w:right="135" w:hanging="0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descritto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separato,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allegato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DGUE?</w:t>
            </w:r>
          </w:p>
          <w:p>
            <w:pPr>
              <w:pStyle w:val="TableParagraph"/>
              <w:widowControl w:val="false"/>
              <w:spacing w:before="118" w:after="0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presente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FVOE?</w:t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122" w:after="0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7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7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</w:tc>
      </w:tr>
      <w:tr>
        <w:trPr>
          <w:trHeight w:val="453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68" w:before="98" w:after="0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L'operatore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economico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è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conoscenza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qualsiasi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conflitto</w:t>
            </w:r>
            <w:r>
              <w:rPr>
                <w:rFonts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interessi(</w:t>
            </w:r>
            <w:r>
              <w:rPr>
                <w:rFonts w:ascii="Arial" w:hAnsi="Arial"/>
                <w:b/>
                <w:color w:val="00000A"/>
                <w:w w:val="105"/>
                <w:position w:val="5"/>
                <w:sz w:val="10"/>
              </w:rPr>
              <w:t>24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)</w:t>
            </w:r>
            <w:r>
              <w:rPr>
                <w:rFonts w:ascii="Arial" w:hAnsi="Arial"/>
                <w:b/>
                <w:color w:val="00000A"/>
                <w:spacing w:val="1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legato</w:t>
            </w:r>
            <w:r>
              <w:rPr>
                <w:color w:val="00000A"/>
                <w:spacing w:val="1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alla</w:t>
            </w:r>
            <w:r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sua</w:t>
            </w:r>
            <w:r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partecipazione</w:t>
            </w:r>
            <w:r>
              <w:rPr>
                <w:color w:val="00000A"/>
                <w:spacing w:val="1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alla</w:t>
            </w:r>
            <w:r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procedura</w:t>
            </w:r>
            <w:r>
              <w:rPr>
                <w:color w:val="00000A"/>
                <w:spacing w:val="2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  <w:tr>
        <w:trPr>
          <w:trHeight w:val="309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" w:after="0"/>
              <w:rPr>
                <w:sz w:val="14"/>
              </w:rPr>
            </w:pPr>
            <w:r>
              <w:rPr>
                <w:color w:val="00000A"/>
                <w:spacing w:val="-1"/>
                <w:w w:val="105"/>
                <w:sz w:val="14"/>
              </w:rPr>
              <w:t>appalto</w:t>
            </w:r>
            <w:r>
              <w:rPr>
                <w:color w:val="00000A"/>
                <w:spacing w:val="49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(articolo</w:t>
            </w:r>
            <w:r>
              <w:rPr>
                <w:spacing w:val="49"/>
                <w:w w:val="105"/>
                <w:sz w:val="14"/>
              </w:rPr>
              <w:t xml:space="preserve"> </w:t>
            </w:r>
            <w:r>
              <w:rPr>
                <w:spacing w:val="5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95,</w:t>
            </w:r>
            <w:r>
              <w:rPr>
                <w:spacing w:val="48"/>
                <w:w w:val="105"/>
                <w:sz w:val="14"/>
              </w:rPr>
              <w:t xml:space="preserve">  </w:t>
            </w:r>
            <w:r>
              <w:rPr>
                <w:spacing w:val="-1"/>
                <w:w w:val="105"/>
                <w:sz w:val="14"/>
              </w:rPr>
              <w:t>comma</w:t>
            </w:r>
            <w:r>
              <w:rPr>
                <w:spacing w:val="47"/>
                <w:w w:val="105"/>
                <w:sz w:val="14"/>
              </w:rPr>
              <w:t xml:space="preserve">  </w:t>
            </w:r>
            <w:r>
              <w:rPr>
                <w:spacing w:val="-1"/>
                <w:w w:val="105"/>
                <w:sz w:val="14"/>
              </w:rPr>
              <w:t>1,</w:t>
            </w:r>
            <w:r>
              <w:rPr>
                <w:spacing w:val="49"/>
                <w:w w:val="105"/>
                <w:sz w:val="14"/>
              </w:rPr>
              <w:t xml:space="preserve">  </w:t>
            </w:r>
            <w:r>
              <w:rPr>
                <w:spacing w:val="-1"/>
                <w:w w:val="105"/>
                <w:sz w:val="14"/>
              </w:rPr>
              <w:t>lett.</w:t>
            </w:r>
            <w:r>
              <w:rPr>
                <w:spacing w:val="48"/>
                <w:w w:val="105"/>
                <w:sz w:val="14"/>
              </w:rPr>
              <w:t xml:space="preserve">  </w:t>
            </w:r>
            <w:r>
              <w:rPr>
                <w:spacing w:val="-2"/>
                <w:w w:val="105"/>
                <w:sz w:val="14"/>
              </w:rPr>
              <w:t>b,</w:t>
            </w:r>
            <w:r>
              <w:rPr>
                <w:spacing w:val="49"/>
                <w:w w:val="105"/>
                <w:sz w:val="14"/>
              </w:rPr>
              <w:t xml:space="preserve">  </w:t>
            </w:r>
            <w:r>
              <w:rPr>
                <w:spacing w:val="-1"/>
                <w:w w:val="105"/>
                <w:sz w:val="14"/>
              </w:rPr>
              <w:t>del</w:t>
            </w:r>
            <w:r>
              <w:rPr>
                <w:spacing w:val="47"/>
                <w:w w:val="105"/>
                <w:sz w:val="14"/>
              </w:rPr>
              <w:t xml:space="preserve">  </w:t>
            </w:r>
            <w:r>
              <w:rPr>
                <w:w w:val="105"/>
                <w:sz w:val="14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1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0" w:after="0"/>
              <w:ind w:left="0" w:hanging="0"/>
              <w:rPr>
                <w:sz w:val="12"/>
              </w:rPr>
            </w:pPr>
            <w:r>
              <w:rPr>
                <w:sz w:val="12"/>
              </w:rPr>
            </w:r>
          </w:p>
          <w:p>
            <w:pPr>
              <w:pStyle w:val="TableParagraph"/>
              <w:widowControl w:val="false"/>
              <w:spacing w:lineRule="exact" w:line="144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affermativo</w:t>
            </w:r>
            <w:r>
              <w:rPr>
                <w:color w:val="00000A"/>
                <w:w w:val="105"/>
                <w:sz w:val="14"/>
              </w:rPr>
              <w:t>,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fornire informazioni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dettagliate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sulle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modalità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spacing w:lineRule="exact" w:line="142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[………….]</w:t>
            </w:r>
          </w:p>
        </w:tc>
      </w:tr>
      <w:tr>
        <w:trPr>
          <w:trHeight w:val="281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con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cui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stato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risolto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conflitto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interessi:</w:t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</w:tbl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1" w:after="0"/>
        <w:rPr>
          <w:sz w:val="14"/>
        </w:rPr>
      </w:pPr>
      <w:r>
        <w:rPr>
          <w:sz w:val="14"/>
        </w:rPr>
        <mc:AlternateContent>
          <mc:Choice Requires="wps">
            <w:drawing>
              <wp:anchor behindDoc="1" distT="0" distB="0" distL="0" distR="0" simplePos="0" locked="0" layoutInCell="0" allowOverlap="1" relativeHeight="66">
                <wp:simplePos x="0" y="0"/>
                <wp:positionH relativeFrom="page">
                  <wp:posOffset>1112520</wp:posOffset>
                </wp:positionH>
                <wp:positionV relativeFrom="paragraph">
                  <wp:posOffset>126365</wp:posOffset>
                </wp:positionV>
                <wp:extent cx="1779905" cy="7620"/>
                <wp:effectExtent l="0" t="0" r="0" b="0"/>
                <wp:wrapTopAndBottom/>
                <wp:docPr id="53" name="Forma2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29" path="m0,0l-2147483645,0l-2147483645,-2147483646l0,-2147483646xe" fillcolor="#00000a" stroked="f" o:allowincell="f" style="position:absolute;margin-left:87.6pt;margin-top:9.95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sectPr>
          <w:footerReference w:type="default" r:id="rId10"/>
          <w:type w:val="nextPage"/>
          <w:pgSz w:w="11906" w:h="16838"/>
          <w:pgMar w:left="1100" w:right="420" w:gutter="0" w:header="0" w:top="1580" w:footer="1906" w:bottom="2100"/>
          <w:pgNumType w:start="1" w:fmt="decimal"/>
          <w:formProt w:val="false"/>
          <w:textDirection w:val="lrTb"/>
          <w:docGrid w:type="default" w:linePitch="100" w:charSpace="4096"/>
        </w:sectPr>
        <w:pStyle w:val="Normal"/>
        <w:spacing w:before="65" w:after="0"/>
        <w:ind w:left="652" w:hanging="0"/>
        <w:rPr>
          <w:rFonts w:ascii="Arial" w:hAnsi="Arial"/>
          <w:b/>
          <w:b/>
          <w:sz w:val="11"/>
        </w:rPr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24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Come</w:t>
      </w:r>
      <w:r>
        <w:rPr>
          <w:rFonts w:eastAsia="Times New Roman"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indicato</w:t>
      </w:r>
      <w:r>
        <w:rPr>
          <w:rFonts w:eastAsia="Times New Roman"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nel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diritto</w:t>
      </w:r>
      <w:r>
        <w:rPr>
          <w:rFonts w:eastAsia="Times New Roman"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nazionale,</w:t>
      </w:r>
      <w:r>
        <w:rPr>
          <w:rFonts w:eastAsia="Times New Roman"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nell'avviso</w:t>
      </w:r>
      <w:r>
        <w:rPr>
          <w:rFonts w:eastAsia="Times New Roman"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o</w:t>
      </w:r>
      <w:r>
        <w:rPr>
          <w:rFonts w:eastAsia="Times New Roman"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bando</w:t>
      </w:r>
      <w:r>
        <w:rPr>
          <w:rFonts w:eastAsia="Times New Roman"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pertinente</w:t>
      </w:r>
      <w:r>
        <w:rPr>
          <w:rFonts w:eastAsia="Times New Roman"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o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nei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documenti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di gara.</w:t>
      </w:r>
    </w:p>
    <w:p>
      <w:pPr>
        <w:pStyle w:val="Corpodeltesto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eltesto"/>
        <w:spacing w:before="0" w:after="1"/>
        <w:rPr>
          <w:rFonts w:ascii="Arial" w:hAnsi="Arial"/>
          <w:b/>
          <w:b/>
          <w:sz w:val="25"/>
        </w:rPr>
      </w:pPr>
      <w:r>
        <w:rPr>
          <w:rFonts w:ascii="Arial" w:hAnsi="Arial"/>
          <w:b/>
          <w:sz w:val="25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1742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3" w:after="0"/>
              <w:ind w:left="88" w:right="268" w:hanging="0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L'operatore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economico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un'impresa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lui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collegata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ha</w:t>
            </w:r>
            <w:r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fornito</w:t>
            </w:r>
            <w:r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consulenza </w:t>
            </w:r>
            <w:r>
              <w:rPr>
                <w:color w:val="00000A"/>
                <w:w w:val="105"/>
                <w:sz w:val="14"/>
              </w:rPr>
              <w:t>alla stazione appaltante o all’ente concedente o ha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altrimenti </w:t>
            </w:r>
            <w:r>
              <w:rPr>
                <w:rFonts w:ascii="Arial" w:hAnsi="Arial"/>
                <w:b/>
                <w:w w:val="105"/>
                <w:sz w:val="14"/>
              </w:rPr>
              <w:t xml:space="preserve">partecipato alla preparazione </w:t>
            </w:r>
            <w:r>
              <w:rPr>
                <w:w w:val="105"/>
                <w:sz w:val="14"/>
              </w:rPr>
              <w:t>della procedura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d'aggiudicazione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(articolo 95,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1, lett. c, del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Codice)?</w:t>
            </w:r>
          </w:p>
          <w:p>
            <w:pPr>
              <w:pStyle w:val="TableParagraph"/>
              <w:widowControl w:val="false"/>
              <w:spacing w:lineRule="auto" w:line="252" w:before="116" w:after="0"/>
              <w:ind w:left="88" w:right="89" w:hanging="0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spacing w:val="1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caso</w:t>
            </w:r>
            <w:r>
              <w:rPr>
                <w:rFonts w:eastAsia="Times New Roman" w:ascii="Arial" w:hAnsi="Arial"/>
                <w:b/>
                <w:spacing w:val="1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affermativo</w:t>
            </w:r>
            <w:r>
              <w:rPr>
                <w:w w:val="105"/>
                <w:sz w:val="14"/>
              </w:rPr>
              <w:t>,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fornire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informazioni</w:t>
            </w:r>
            <w:r>
              <w:rPr>
                <w:spacing w:val="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dettagliate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sulle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misure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adottate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prevenire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possibili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distorsioni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concorrenza: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spacing w:before="7" w:after="0"/>
              <w:ind w:left="0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</w:r>
          </w:p>
          <w:p>
            <w:pPr>
              <w:pStyle w:val="TableParagraph"/>
              <w:widowControl w:val="false"/>
              <w:ind w:left="129" w:hanging="0"/>
              <w:rPr>
                <w:sz w:val="14"/>
              </w:rPr>
            </w:pPr>
            <w:r>
              <w:rPr>
                <w:color w:val="00000A"/>
                <w:w w:val="170"/>
                <w:sz w:val="14"/>
              </w:rPr>
              <w:t>[…………………]</w:t>
            </w:r>
          </w:p>
        </w:tc>
      </w:tr>
      <w:tr>
        <w:trPr>
          <w:trHeight w:val="347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7" w:after="0"/>
              <w:rPr>
                <w:sz w:val="14"/>
              </w:rPr>
            </w:pPr>
            <w:r>
              <w:rPr>
                <w:w w:val="105"/>
                <w:sz w:val="14"/>
              </w:rPr>
              <w:t>L'operatore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può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confermare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57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61" w:after="0"/>
              <w:ind w:left="388" w:right="97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a)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non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essersi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reso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gravemente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colpevole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false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dichiarazioni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fornire le informazioni richieste per verificare l'assenza di motivi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esclusione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rispetto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criteri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selezione?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3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28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2" w:after="0"/>
              <w:ind w:left="112" w:hanging="0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b)</w:t>
            </w:r>
            <w:r>
              <w:rPr>
                <w:spacing w:val="41"/>
                <w:w w:val="105"/>
                <w:sz w:val="13"/>
              </w:rPr>
              <w:t xml:space="preserve"> 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non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avere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occultato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informazioni?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74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62" w:after="0"/>
              <w:ind w:left="388" w:right="94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c)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non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essere</w:t>
            </w:r>
            <w:r>
              <w:rPr>
                <w:rFonts w:eastAsia="Times New Roman" w:ascii="Arial" w:hAnsi="Arial"/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iscritto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casellario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informatico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tenuto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dall'ANAC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aver presentato false dichiarazioni o falsa documentazione nelle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procedure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gara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negli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 xml:space="preserve">affidamenti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subappalti?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5, 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e, 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spacing w:before="9" w:after="0"/>
              <w:ind w:left="0" w:hanging="0"/>
              <w:rPr>
                <w:rFonts w:ascii="Arial" w:hAnsi="Arial"/>
                <w:b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96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62" w:after="0"/>
              <w:ind w:left="388" w:right="97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d)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 xml:space="preserve">non essere iscritto </w:t>
            </w:r>
            <w:r>
              <w:rPr>
                <w:w w:val="105"/>
                <w:sz w:val="13"/>
              </w:rPr>
              <w:t>nel casellario informatico tenuto dall'ANAC per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aver presentato false dichiarazioni o falsa documentazione ai fini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 rilascio dell'attestazione di qualificazione? (art. 94, comma 5,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 f,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ind w:left="0" w:hanging="0"/>
              <w:rPr>
                <w:rFonts w:ascii="Arial" w:hAnsi="Arial"/>
                <w:b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</w:r>
          </w:p>
          <w:p>
            <w:pPr>
              <w:pStyle w:val="TableParagraph"/>
              <w:widowControl w:val="false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rFonts w:ascii="Arial" w:hAnsi="Arial"/>
                <w:b/>
                <w:b/>
                <w:sz w:val="11"/>
              </w:rPr>
            </w:pPr>
            <w:r>
              <w:rPr>
                <w:rFonts w:ascii="Arial" w:hAnsi="Arial"/>
                <w:b/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95" w:hanging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 indirizzo web, autorità o organismo di emanazione, riferimento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preciso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>
        <w:trPr>
          <w:trHeight w:val="272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>
        <w:trPr>
          <w:trHeight w:val="86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9" w:before="115" w:after="0"/>
              <w:ind w:left="388" w:right="77" w:hanging="276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e)</w:t>
            </w:r>
            <w:r>
              <w:rPr>
                <w:spacing w:val="34"/>
                <w:w w:val="105"/>
                <w:sz w:val="13"/>
              </w:rPr>
              <w:t xml:space="preserve">  </w:t>
            </w:r>
            <w:r>
              <w:rPr>
                <w:w w:val="105"/>
                <w:sz w:val="13"/>
              </w:rPr>
              <w:t>non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aver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reso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false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comunicazioni  sociali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  cui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 articoli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2621 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2622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del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codice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civile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(art.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2" w:after="0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rFonts w:ascii="Arial" w:hAnsi="Arial"/>
                <w:b/>
                <w:b/>
                <w:sz w:val="11"/>
              </w:rPr>
            </w:pPr>
            <w:r>
              <w:rPr>
                <w:rFonts w:ascii="Arial" w:hAnsi="Arial"/>
                <w:b/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49" w:hanging="0"/>
              <w:rPr>
                <w:sz w:val="13"/>
              </w:rPr>
            </w:pPr>
            <w:r>
              <w:rPr>
                <w:w w:val="105"/>
                <w:sz w:val="13"/>
              </w:rPr>
              <w:t>Se la documentazione pertinente è disponibile elettronicamente,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 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preciso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</w:t>
            </w:r>
          </w:p>
        </w:tc>
      </w:tr>
      <w:tr>
        <w:trPr>
          <w:trHeight w:val="222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</w:tbl>
    <w:p>
      <w:pPr>
        <w:pStyle w:val="Corpodeltesto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Titolo4"/>
        <w:spacing w:lineRule="auto" w:line="259"/>
        <w:ind w:left="887" w:right="1039" w:hanging="0"/>
        <w:jc w:val="center"/>
        <w:rPr/>
      </w:pPr>
      <w:r>
        <w:rPr>
          <w:color w:val="00000A"/>
          <w:spacing w:val="-1"/>
          <w:w w:val="105"/>
        </w:rPr>
        <w:t xml:space="preserve">D: ALTRI MOTIVI DI ESCLUSIONE EVENTUALMENTE PREVISTI DALLA LEGISLAZIONE NAZIONALE DELLO STATO </w:t>
      </w:r>
      <w:r>
        <w:rPr>
          <w:color w:val="00000A"/>
          <w:w w:val="105"/>
        </w:rPr>
        <w:t>MEMBRO</w:t>
      </w:r>
      <w:r>
        <w:rPr>
          <w:color w:val="00000A"/>
          <w:spacing w:val="-37"/>
          <w:w w:val="105"/>
        </w:rPr>
        <w:t xml:space="preserve"> </w:t>
      </w:r>
      <w:r>
        <w:rPr>
          <w:color w:val="00000A"/>
          <w:spacing w:val="-2"/>
          <w:w w:val="105"/>
        </w:rPr>
        <w:t>DELLA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spacing w:val="-2"/>
          <w:w w:val="105"/>
        </w:rPr>
        <w:t>STAZIONE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2"/>
          <w:w w:val="105"/>
        </w:rPr>
        <w:t>APPALTANTE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spacing w:val="-2"/>
          <w:w w:val="105"/>
        </w:rPr>
        <w:t>DELL’ENTE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2"/>
          <w:w w:val="105"/>
        </w:rPr>
        <w:t>CONCEDENTE</w:t>
      </w:r>
    </w:p>
    <w:p>
      <w:pPr>
        <w:pStyle w:val="Corpodeltesto"/>
        <w:spacing w:before="8" w:after="0"/>
        <w:rPr>
          <w:sz w:val="29"/>
        </w:rPr>
      </w:pPr>
      <w:r>
        <w:rPr>
          <w:sz w:val="29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971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ind w:left="88" w:right="103" w:hanging="0"/>
              <w:rPr>
                <w:sz w:val="11"/>
              </w:rPr>
            </w:pPr>
            <w:r>
              <w:rPr>
                <w:w w:val="105"/>
                <w:sz w:val="14"/>
              </w:rPr>
              <w:t>M</w:t>
            </w:r>
            <w:r>
              <w:rPr>
                <w:w w:val="105"/>
                <w:sz w:val="11"/>
              </w:rPr>
              <w:t>OTIVI</w:t>
            </w:r>
            <w:r>
              <w:rPr>
                <w:spacing w:val="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ESCLUSIONE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PREVISTI</w:t>
            </w:r>
            <w:r>
              <w:rPr>
                <w:spacing w:val="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ESCLUSIVAMENTE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DALLA LEGISLAZIONE</w:t>
            </w:r>
          </w:p>
          <w:p>
            <w:pPr>
              <w:pStyle w:val="TableParagraph"/>
              <w:widowControl w:val="false"/>
              <w:spacing w:lineRule="auto" w:line="252" w:before="7" w:after="0"/>
              <w:ind w:left="88" w:right="211" w:hanging="0"/>
              <w:rPr>
                <w:sz w:val="14"/>
              </w:rPr>
            </w:pPr>
            <w:r>
              <w:rPr>
                <w:w w:val="105"/>
                <w:sz w:val="11"/>
              </w:rPr>
              <w:t xml:space="preserve">NAZIONALE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(</w:t>
            </w:r>
            <w:r>
              <w:rPr>
                <w:w w:val="105"/>
                <w:sz w:val="14"/>
              </w:rPr>
              <w:t>art. 94, comma 1, lett. c) ed h), comma 2, comma 5,</w:t>
            </w:r>
            <w:r>
              <w:rPr>
                <w:spacing w:val="-3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lett.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a)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lett.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b), 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art. 53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16-ter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D.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Lgs.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165/2001)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1487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ind w:left="88" w:right="95" w:hanging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Sussistono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 carico dei soggetti indicati al comma 3 dell’art. 94  cause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decadenza, di sospensione o di divieto previste dall'articolo 67 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settembre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2011,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159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tentativo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infiltrazione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mafiosa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all'articolo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84,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medesimo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decreto, fermo restando quanto previsto dagli articoli 88, comma 4-bis,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 92, commi 2 e 3, del decreto legislativo 6 settembre 2011, n. 159, con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rispettivamente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comunicazioni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antimafia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informazioni antimafia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(Articolo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 2,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 [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345" w:hanging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la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documentazione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pertinente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è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disponibile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elettronicamente,</w:t>
            </w:r>
            <w:r>
              <w:rPr>
                <w:color w:val="00000A"/>
                <w:spacing w:val="-3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indicare: (indirizzo web, autorità o organismo di emanazione,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riferimento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preciso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della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documentazione):</w:t>
            </w:r>
          </w:p>
          <w:p>
            <w:pPr>
              <w:pStyle w:val="TableParagraph"/>
              <w:widowControl w:val="false"/>
              <w:spacing w:before="118" w:after="0"/>
              <w:rPr>
                <w:sz w:val="13"/>
              </w:rPr>
            </w:pPr>
            <w:r>
              <w:rPr>
                <w:color w:val="00000A"/>
                <w:w w:val="135"/>
                <w:sz w:val="13"/>
              </w:rPr>
              <w:t xml:space="preserve">[…………….…][………………][……..………][…..……..…]          </w:t>
            </w:r>
            <w:r>
              <w:rPr>
                <w:color w:val="00000A"/>
                <w:spacing w:val="28"/>
                <w:w w:val="135"/>
                <w:sz w:val="13"/>
              </w:rPr>
              <w:t xml:space="preserve"> </w:t>
            </w:r>
            <w:r>
              <w:rPr>
                <w:color w:val="00000A"/>
                <w:w w:val="135"/>
                <w:sz w:val="13"/>
              </w:rPr>
              <w:t>(</w:t>
            </w:r>
            <w:r>
              <w:rPr>
                <w:color w:val="00000A"/>
                <w:w w:val="135"/>
                <w:sz w:val="13"/>
                <w:vertAlign w:val="superscript"/>
              </w:rPr>
              <w:t>25</w:t>
            </w:r>
            <w:r>
              <w:rPr>
                <w:color w:val="00000A"/>
                <w:w w:val="135"/>
                <w:sz w:val="13"/>
              </w:rPr>
              <w:t>)</w:t>
            </w:r>
          </w:p>
        </w:tc>
      </w:tr>
      <w:tr>
        <w:trPr>
          <w:trHeight w:val="858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trova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seguenti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situazioni?</w:t>
            </w:r>
          </w:p>
          <w:p>
            <w:pPr>
              <w:pStyle w:val="TableParagraph"/>
              <w:widowControl w:val="false"/>
              <w:spacing w:lineRule="atLeast" w:line="150" w:before="117" w:after="0"/>
              <w:ind w:left="364" w:right="97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 xml:space="preserve">1. 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sanzione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interdittiva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all'articolo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9,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2, lettera c) del decreto legislativo 8 giugno 2001, n. 231 o ad altra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sanzione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comporta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divieto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contrarre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pubblica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93" w:after="0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</w:tbl>
    <w:p>
      <w:pPr>
        <w:pStyle w:val="Corpodeltesto"/>
        <w:spacing w:before="3" w:after="0"/>
        <w:rPr>
          <w:sz w:val="17"/>
        </w:rPr>
      </w:pPr>
      <w:r>
        <w:rPr>
          <w:sz w:val="17"/>
        </w:rPr>
        <mc:AlternateContent>
          <mc:Choice Requires="wps">
            <w:drawing>
              <wp:anchor behindDoc="1" distT="0" distB="0" distL="0" distR="0" simplePos="0" locked="0" layoutInCell="0" allowOverlap="1" relativeHeight="67">
                <wp:simplePos x="0" y="0"/>
                <wp:positionH relativeFrom="page">
                  <wp:posOffset>1112520</wp:posOffset>
                </wp:positionH>
                <wp:positionV relativeFrom="paragraph">
                  <wp:posOffset>149225</wp:posOffset>
                </wp:positionV>
                <wp:extent cx="1779905" cy="7620"/>
                <wp:effectExtent l="0" t="0" r="0" b="0"/>
                <wp:wrapTopAndBottom/>
                <wp:docPr id="56" name="Forma3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31" path="m0,0l-2147483645,0l-2147483645,-2147483646l0,-2147483646xe" fillcolor="#00000a" stroked="f" o:allowincell="f" style="position:absolute;margin-left:87.6pt;margin-top:11.75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Corpodeltesto"/>
        <w:spacing w:before="2" w:after="0"/>
        <w:rPr>
          <w:sz w:val="17"/>
        </w:rPr>
      </w:pPr>
      <w:r>
        <w:rPr>
          <w:sz w:val="17"/>
        </w:rPr>
      </w:r>
    </w:p>
    <w:p>
      <w:pPr>
        <w:sectPr>
          <w:footerReference w:type="default" r:id="rId11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1" w:after="0"/>
        <w:ind w:left="652" w:hanging="0"/>
        <w:rPr>
          <w:sz w:val="13"/>
        </w:rPr>
      </w:pPr>
      <w:r>
        <w:rPr>
          <w:rFonts w:eastAsia="Times New Roman" w:ascii="Times New Roman" w:hAnsi="Times New Roman"/>
          <w:color w:val="00000A"/>
          <w:w w:val="105"/>
          <w:sz w:val="13"/>
        </w:rPr>
        <w:t>(</w:t>
      </w:r>
      <w:r>
        <w:rPr>
          <w:color w:val="00000A"/>
          <w:w w:val="105"/>
          <w:sz w:val="13"/>
        </w:rPr>
        <w:t>25</w:t>
      </w:r>
      <w:r>
        <w:rPr>
          <w:rFonts w:eastAsia="Times New Roman" w:ascii="Times New Roman" w:hAnsi="Times New Roman"/>
          <w:color w:val="00000A"/>
          <w:w w:val="105"/>
          <w:sz w:val="13"/>
        </w:rPr>
        <w:t>)</w:t>
      </w:r>
      <w:r>
        <w:rPr>
          <w:rFonts w:eastAsia="Times New Roman" w:ascii="Times New Roman" w:hAnsi="Times New Roman"/>
          <w:color w:val="00000A"/>
          <w:spacing w:val="-5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Ripetere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tante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volte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quanto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necessario.</w: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9" w:after="0"/>
        <w:rPr>
          <w:sz w:val="25"/>
        </w:rPr>
      </w:pPr>
      <w:r>
        <w:rPr>
          <w:sz w:val="25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159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7" w:after="0"/>
              <w:ind w:left="0" w:right="99" w:hanging="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 xml:space="preserve">amministrazione, 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compresi  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i  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provvedimenti  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interdittivi  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  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7" w:after="0"/>
              <w:rPr>
                <w:sz w:val="13"/>
              </w:rPr>
            </w:pPr>
            <w:r>
              <w:rPr>
                <w:w w:val="105"/>
                <w:sz w:val="13"/>
              </w:rPr>
              <w:t xml:space="preserve">Se 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la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documentazione   pertinente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è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disponibile 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</w:p>
        </w:tc>
      </w:tr>
      <w:tr>
        <w:trPr>
          <w:trHeight w:val="15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1" w:before="6" w:after="0"/>
              <w:ind w:left="0" w:right="99" w:hanging="0"/>
              <w:jc w:val="right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all'articolo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14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aprile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2008,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81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(Articolo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1" w:before="6" w:after="0"/>
              <w:rPr>
                <w:sz w:val="13"/>
              </w:rPr>
            </w:pPr>
            <w:r>
              <w:rPr>
                <w:w w:val="105"/>
                <w:sz w:val="13"/>
              </w:rPr>
              <w:t>indicare: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 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 riferimento</w:t>
            </w:r>
          </w:p>
        </w:tc>
      </w:tr>
      <w:tr>
        <w:trPr>
          <w:trHeight w:val="21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left="364" w:hanging="0"/>
              <w:rPr>
                <w:sz w:val="13"/>
              </w:rPr>
            </w:pPr>
            <w:r>
              <w:rPr>
                <w:w w:val="105"/>
                <w:sz w:val="13"/>
              </w:rPr>
              <w:t>comma 5,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a),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Codice);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>
        <w:trPr>
          <w:trHeight w:val="26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>
        <w:trPr>
          <w:trHeight w:val="766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52" w:before="102" w:after="0"/>
              <w:ind w:left="388" w:hanging="276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2.</w:t>
            </w:r>
            <w:r>
              <w:rPr>
                <w:spacing w:val="45"/>
                <w:w w:val="105"/>
                <w:sz w:val="13"/>
              </w:rPr>
              <w:t xml:space="preserve"> 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regola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norme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2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disciplinano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diritto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lavoro</w:t>
            </w:r>
            <w:r>
              <w:rPr>
                <w:spacing w:val="2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disabili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 legge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12 marzo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1999,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68</w:t>
            </w:r>
          </w:p>
          <w:p>
            <w:pPr>
              <w:pStyle w:val="TableParagraph"/>
              <w:widowControl w:val="false"/>
              <w:spacing w:before="2" w:after="0"/>
              <w:ind w:left="364" w:hanging="0"/>
              <w:rPr>
                <w:sz w:val="13"/>
              </w:rPr>
            </w:pPr>
            <w:r>
              <w:rPr>
                <w:w w:val="105"/>
                <w:sz w:val="13"/>
              </w:rPr>
              <w:t>(Articolo 94, comma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Codice);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9" w:after="0"/>
              <w:ind w:left="0" w:hanging="0"/>
              <w:rPr>
                <w:sz w:val="12"/>
              </w:rPr>
            </w:pPr>
            <w:r>
              <w:rPr>
                <w:sz w:val="12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 Sì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No  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 Non è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tenuto alla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disciplina legge 68/1999</w:t>
            </w:r>
          </w:p>
          <w:p>
            <w:pPr>
              <w:pStyle w:val="TableParagraph"/>
              <w:widowControl w:val="false"/>
              <w:spacing w:lineRule="atLeast" w:line="150"/>
              <w:ind w:left="88" w:right="49" w:hanging="0"/>
              <w:rPr>
                <w:sz w:val="13"/>
              </w:rPr>
            </w:pPr>
            <w:r>
              <w:rPr>
                <w:w w:val="105"/>
                <w:sz w:val="13"/>
              </w:rPr>
              <w:t>Se la documentazione pertinente è disponibile elettronicamente,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 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</w:p>
        </w:tc>
      </w:tr>
      <w:tr>
        <w:trPr>
          <w:trHeight w:val="21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>
        <w:trPr>
          <w:trHeight w:val="27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>
        <w:trPr>
          <w:trHeight w:val="21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1" w:before="64" w:after="0"/>
              <w:rPr>
                <w:sz w:val="13"/>
              </w:rPr>
            </w:pPr>
            <w:r>
              <w:rPr>
                <w:w w:val="105"/>
                <w:sz w:val="13"/>
              </w:rPr>
              <w:t>Nel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tenuto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disciplina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legge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68/1999</w:t>
            </w:r>
          </w:p>
        </w:tc>
      </w:tr>
      <w:tr>
        <w:trPr>
          <w:trHeight w:val="21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motivazioni:</w:t>
            </w:r>
          </w:p>
        </w:tc>
      </w:tr>
      <w:tr>
        <w:trPr>
          <w:trHeight w:val="46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3884" w:leader="dot"/>
              </w:tabs>
              <w:spacing w:before="64" w:after="0"/>
              <w:rPr>
                <w:sz w:val="13"/>
              </w:rPr>
            </w:pPr>
            <w:r>
              <w:rPr>
                <w:w w:val="110"/>
                <w:sz w:val="13"/>
              </w:rPr>
              <w:t>(numero</w:t>
            </w:r>
            <w:r>
              <w:rPr>
                <w:spacing w:val="25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dipendenti</w:t>
            </w:r>
            <w:r>
              <w:rPr>
                <w:spacing w:val="27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e/o</w:t>
            </w:r>
            <w:r>
              <w:rPr>
                <w:spacing w:val="29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altro</w:t>
            </w:r>
            <w:r>
              <w:rPr>
                <w:spacing w:val="25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)</w:t>
            </w:r>
            <w:r>
              <w:rPr>
                <w:spacing w:val="31"/>
                <w:w w:val="110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[………..…][……….…][</w:t>
            </w:r>
            <w:r>
              <w:rPr>
                <w:rFonts w:ascii="Times New Roman" w:hAnsi="Times New Roman"/>
                <w:w w:val="125"/>
                <w:sz w:val="13"/>
              </w:rPr>
              <w:tab/>
            </w:r>
            <w:r>
              <w:rPr>
                <w:w w:val="110"/>
                <w:sz w:val="13"/>
              </w:rPr>
              <w:t>]</w:t>
            </w:r>
          </w:p>
        </w:tc>
      </w:tr>
      <w:tr>
        <w:trPr>
          <w:trHeight w:val="565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tLeast" w:line="150" w:before="86" w:after="0"/>
              <w:ind w:left="153" w:hanging="65"/>
              <w:rPr>
                <w:sz w:val="13"/>
              </w:rPr>
            </w:pPr>
            <w:r>
              <w:rPr>
                <w:w w:val="105"/>
                <w:sz w:val="13"/>
              </w:rPr>
              <w:t>3.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trova,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rispetto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altro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partecipante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medesima procedura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affidamento,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situazione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tale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far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ritenere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offerte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degli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>
        <w:trPr>
          <w:trHeight w:val="16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6" w:before="5" w:after="0"/>
              <w:ind w:left="0" w:right="98" w:hanging="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operatori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economici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siano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imputabili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unico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centro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decisionale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6" w:before="14" w:after="0"/>
              <w:rPr>
                <w:sz w:val="13"/>
              </w:rPr>
            </w:pPr>
            <w:r>
              <w:rPr>
                <w:w w:val="105"/>
                <w:sz w:val="13"/>
              </w:rPr>
              <w:t xml:space="preserve">Se 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la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documentazione   pertinente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è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disponibile 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</w:p>
        </w:tc>
      </w:tr>
      <w:tr>
        <w:trPr>
          <w:trHeight w:val="155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6"/>
              <w:ind w:left="0" w:right="100" w:hanging="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cagione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accordi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tra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loro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intercorsi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(articolo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95,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d,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6" w:before="10" w:after="0"/>
              <w:rPr>
                <w:sz w:val="13"/>
              </w:rPr>
            </w:pPr>
            <w:r>
              <w:rPr>
                <w:w w:val="105"/>
                <w:sz w:val="13"/>
              </w:rPr>
              <w:t>indicare: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</w:p>
        </w:tc>
      </w:tr>
      <w:tr>
        <w:trPr>
          <w:trHeight w:val="219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153" w:hanging="0"/>
              <w:rPr>
                <w:sz w:val="13"/>
              </w:rPr>
            </w:pP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0" w:after="0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>
        <w:trPr>
          <w:trHeight w:val="321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>
        <w:trPr>
          <w:trHeight w:val="1643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ind w:left="292" w:right="95" w:hanging="204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4. L’operatore economico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 trova nella condizione prevista dall’art. 53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 16-ter del D.Lgs. 165/2001 (pantouflage o revolving door) in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quanto ha concluso contratti di lavoro subordinato o autonomo 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comunque, ha attribuito incarichi ad ex dipendenti della stazione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appaltante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concedente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hanno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cessato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loro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rapporto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lavoro da meno di tre anni e che negli ultimi tre anni di servizio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hanno esercitato poteri autoritativi o negoziali per conto della stessa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stazione appaltante o ente concedente nei confronti del medesimo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operatore economico?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</w:tbl>
    <w:p>
      <w:pPr>
        <w:pStyle w:val="Normal"/>
        <w:spacing w:before="122" w:after="0"/>
        <w:ind w:left="887" w:right="1096" w:hanging="0"/>
        <w:jc w:val="center"/>
        <w:rPr>
          <w:rFonts w:ascii="Times New Roman" w:hAnsi="Times New Roman"/>
          <w:sz w:val="17"/>
        </w:rPr>
      </w:pPr>
      <w:r>
        <w:rPr>
          <w:rFonts w:eastAsia="Times New Roman" w:ascii="Times New Roman" w:hAnsi="Times New Roman"/>
          <w:color w:val="00000A"/>
          <w:spacing w:val="-1"/>
          <w:w w:val="105"/>
          <w:sz w:val="17"/>
        </w:rPr>
        <w:t>Parte</w:t>
      </w:r>
      <w:r>
        <w:rPr>
          <w:rFonts w:eastAsia="Times New Roman" w:ascii="Times New Roman" w:hAnsi="Times New Roman"/>
          <w:color w:val="00000A"/>
          <w:spacing w:val="-6"/>
          <w:w w:val="105"/>
          <w:sz w:val="17"/>
        </w:rPr>
        <w:t xml:space="preserve"> </w:t>
      </w:r>
      <w:r>
        <w:rPr>
          <w:rFonts w:eastAsia="Times New Roman" w:ascii="Times New Roman" w:hAnsi="Times New Roman"/>
          <w:color w:val="00000A"/>
          <w:spacing w:val="-1"/>
          <w:w w:val="105"/>
          <w:sz w:val="17"/>
        </w:rPr>
        <w:t>IV:</w:t>
      </w:r>
      <w:r>
        <w:rPr>
          <w:rFonts w:eastAsia="Times New Roman" w:ascii="Times New Roman" w:hAnsi="Times New Roman"/>
          <w:color w:val="00000A"/>
          <w:spacing w:val="-5"/>
          <w:w w:val="105"/>
          <w:sz w:val="17"/>
        </w:rPr>
        <w:t xml:space="preserve"> </w:t>
      </w:r>
      <w:r>
        <w:rPr>
          <w:rFonts w:eastAsia="Times New Roman" w:ascii="Times New Roman" w:hAnsi="Times New Roman"/>
          <w:color w:val="00000A"/>
          <w:spacing w:val="-1"/>
          <w:w w:val="105"/>
          <w:sz w:val="17"/>
        </w:rPr>
        <w:t>Criteri</w:t>
      </w:r>
      <w:r>
        <w:rPr>
          <w:rFonts w:eastAsia="Times New Roman" w:ascii="Times New Roman" w:hAnsi="Times New Roman"/>
          <w:color w:val="00000A"/>
          <w:spacing w:val="-8"/>
          <w:w w:val="105"/>
          <w:sz w:val="17"/>
        </w:rPr>
        <w:t xml:space="preserve"> </w:t>
      </w:r>
      <w:r>
        <w:rPr>
          <w:rFonts w:eastAsia="Times New Roman" w:ascii="Times New Roman" w:hAnsi="Times New Roman"/>
          <w:color w:val="00000A"/>
          <w:spacing w:val="-1"/>
          <w:w w:val="105"/>
          <w:sz w:val="17"/>
        </w:rPr>
        <w:t>di</w:t>
      </w:r>
      <w:r>
        <w:rPr>
          <w:rFonts w:eastAsia="Times New Roman" w:ascii="Times New Roman" w:hAnsi="Times New Roman"/>
          <w:color w:val="00000A"/>
          <w:spacing w:val="-4"/>
          <w:w w:val="105"/>
          <w:sz w:val="17"/>
        </w:rPr>
        <w:t xml:space="preserve"> </w:t>
      </w:r>
      <w:r>
        <w:rPr>
          <w:rFonts w:eastAsia="Times New Roman" w:ascii="Times New Roman" w:hAnsi="Times New Roman"/>
          <w:color w:val="00000A"/>
          <w:spacing w:val="-1"/>
          <w:w w:val="105"/>
          <w:sz w:val="17"/>
        </w:rPr>
        <w:t>selezione</w:t>
      </w:r>
    </w:p>
    <w:p>
      <w:pPr>
        <w:pStyle w:val="Normal"/>
        <w:spacing w:before="126" w:after="0"/>
        <w:ind w:left="887" w:right="1097" w:hanging="0"/>
        <w:jc w:val="center"/>
        <w:rPr>
          <w:sz w:val="13"/>
        </w:rPr>
      </w:pPr>
      <w:r>
        <w:rPr>
          <w:w w:val="105"/>
          <w:sz w:val="13"/>
        </w:rPr>
        <w:t>(artt. 100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e</w:t>
      </w:r>
      <w:r>
        <w:rPr>
          <w:spacing w:val="1"/>
          <w:w w:val="105"/>
          <w:sz w:val="13"/>
        </w:rPr>
        <w:t xml:space="preserve"> </w:t>
      </w:r>
      <w:r>
        <w:rPr>
          <w:w w:val="105"/>
          <w:sz w:val="13"/>
        </w:rPr>
        <w:t>103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del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Codice)</w:t>
      </w:r>
    </w:p>
    <w:p>
      <w:pPr>
        <w:pStyle w:val="Corpodeltesto"/>
        <w:spacing w:before="5" w:after="0"/>
        <w:rPr>
          <w:sz w:val="17"/>
        </w:rPr>
      </w:pPr>
      <w:r>
        <w:rPr>
          <w:sz w:val="17"/>
        </w:rPr>
      </w:r>
    </w:p>
    <w:p>
      <w:pPr>
        <w:pStyle w:val="Normal"/>
        <w:ind w:left="652" w:hanging="0"/>
        <w:rPr>
          <w:sz w:val="13"/>
        </w:rPr>
      </w:pPr>
      <w:r>
        <w:rPr>
          <w:color w:val="00000A"/>
          <w:spacing w:val="-1"/>
          <w:w w:val="105"/>
          <w:sz w:val="13"/>
        </w:rPr>
        <w:t>In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merito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ai</w:t>
      </w:r>
      <w:r>
        <w:rPr>
          <w:color w:val="00000A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criteri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di</w:t>
      </w:r>
      <w:r>
        <w:rPr>
          <w:color w:val="00000A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selezione</w:t>
      </w:r>
      <w:r>
        <w:rPr>
          <w:color w:val="00000A"/>
          <w:w w:val="105"/>
          <w:sz w:val="13"/>
        </w:rPr>
        <w:t xml:space="preserve"> (sezione </w:t>
      </w:r>
      <w:r>
        <w:rPr>
          <w:rFonts w:ascii="Symbol" w:hAnsi="Symbol"/>
          <w:color w:val="00000A"/>
          <w:w w:val="105"/>
          <w:sz w:val="13"/>
        </w:rPr>
        <w:t></w:t>
      </w:r>
      <w:r>
        <w:rPr>
          <w:rFonts w:ascii="Times New Roman" w:hAnsi="Times New Roman"/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sezioni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da</w:t>
      </w:r>
      <w:r>
        <w:rPr>
          <w:color w:val="00000A"/>
          <w:spacing w:val="-8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A</w:t>
      </w:r>
      <w:r>
        <w:rPr>
          <w:color w:val="00000A"/>
          <w:spacing w:val="-9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a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 della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presente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parte) l'operatore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economico</w:t>
      </w:r>
      <w:r>
        <w:rPr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dichiara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che:</w:t>
      </w:r>
    </w:p>
    <w:p>
      <w:pPr>
        <w:pStyle w:val="Corpodeltesto"/>
        <w:spacing w:before="1" w:after="0"/>
        <w:rPr>
          <w:sz w:val="16"/>
        </w:rPr>
      </w:pPr>
      <w:r>
        <w:rPr>
          <w:sz w:val="16"/>
        </w:rPr>
      </w:r>
    </w:p>
    <w:p>
      <w:pPr>
        <w:pStyle w:val="Normal"/>
        <w:ind w:left="652" w:hanging="0"/>
        <w:rPr>
          <w:sz w:val="15"/>
        </w:rPr>
      </w:pPr>
      <w:r>
        <w:rPr>
          <w:rFonts w:ascii="Symbol" w:hAnsi="Symbol"/>
          <w:color w:val="00000A"/>
          <w:w w:val="105"/>
          <w:sz w:val="27"/>
        </w:rPr>
        <w:t></w:t>
      </w:r>
      <w:r>
        <w:rPr>
          <w:color w:val="00000A"/>
          <w:w w:val="105"/>
          <w:sz w:val="15"/>
        </w:rPr>
        <w:t>:</w:t>
      </w:r>
      <w:r>
        <w:rPr>
          <w:color w:val="00000A"/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INDICAZIONE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GLOBALE</w:t>
      </w:r>
      <w:r>
        <w:rPr>
          <w:spacing w:val="-6"/>
          <w:w w:val="105"/>
          <w:sz w:val="15"/>
        </w:rPr>
        <w:t xml:space="preserve"> </w:t>
      </w:r>
      <w:r>
        <w:rPr>
          <w:color w:val="00000A"/>
          <w:w w:val="105"/>
          <w:sz w:val="15"/>
        </w:rPr>
        <w:t>PER</w:t>
      </w:r>
      <w:r>
        <w:rPr>
          <w:color w:val="00000A"/>
          <w:spacing w:val="-10"/>
          <w:w w:val="105"/>
          <w:sz w:val="15"/>
        </w:rPr>
        <w:t xml:space="preserve"> </w:t>
      </w:r>
      <w:r>
        <w:rPr>
          <w:color w:val="00000A"/>
          <w:w w:val="105"/>
          <w:sz w:val="15"/>
        </w:rPr>
        <w:t>TUTTI</w:t>
      </w:r>
      <w:r>
        <w:rPr>
          <w:color w:val="00000A"/>
          <w:spacing w:val="-6"/>
          <w:w w:val="105"/>
          <w:sz w:val="15"/>
        </w:rPr>
        <w:t xml:space="preserve"> </w:t>
      </w:r>
      <w:r>
        <w:rPr>
          <w:color w:val="00000A"/>
          <w:w w:val="105"/>
          <w:sz w:val="15"/>
        </w:rPr>
        <w:t>I</w:t>
      </w:r>
      <w:r>
        <w:rPr>
          <w:color w:val="00000A"/>
          <w:spacing w:val="-3"/>
          <w:w w:val="105"/>
          <w:sz w:val="15"/>
        </w:rPr>
        <w:t xml:space="preserve"> </w:t>
      </w:r>
      <w:r>
        <w:rPr>
          <w:color w:val="00000A"/>
          <w:w w:val="105"/>
          <w:sz w:val="15"/>
        </w:rPr>
        <w:t>CRITERI</w:t>
      </w:r>
      <w:r>
        <w:rPr>
          <w:color w:val="00000A"/>
          <w:spacing w:val="-5"/>
          <w:w w:val="105"/>
          <w:sz w:val="15"/>
        </w:rPr>
        <w:t xml:space="preserve"> </w:t>
      </w:r>
      <w:r>
        <w:rPr>
          <w:color w:val="00000A"/>
          <w:w w:val="105"/>
          <w:sz w:val="15"/>
        </w:rPr>
        <w:t>DI</w:t>
      </w:r>
      <w:r>
        <w:rPr>
          <w:color w:val="00000A"/>
          <w:spacing w:val="-6"/>
          <w:w w:val="105"/>
          <w:sz w:val="15"/>
        </w:rPr>
        <w:t xml:space="preserve"> </w:t>
      </w:r>
      <w:r>
        <mc:AlternateContent>
          <mc:Choice Requires="wps">
            <w:drawing>
              <wp:anchor behindDoc="1" distT="0" distB="635" distL="0" distR="0" simplePos="0" locked="0" layoutInCell="0" allowOverlap="1" relativeHeight="68">
                <wp:simplePos x="0" y="0"/>
                <wp:positionH relativeFrom="page">
                  <wp:posOffset>1042670</wp:posOffset>
                </wp:positionH>
                <wp:positionV relativeFrom="paragraph">
                  <wp:posOffset>288290</wp:posOffset>
                </wp:positionV>
                <wp:extent cx="6041390" cy="358140"/>
                <wp:effectExtent l="0" t="3175" r="0" b="3175"/>
                <wp:wrapTopAndBottom/>
                <wp:docPr id="59" name="Cornice2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1520" cy="35820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35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52" w:before="24" w:after="0"/>
                              <w:ind w:left="105" w:right="81" w:hanging="0"/>
                              <w:rPr>
                                <w:rFonts w:ascii="Arial" w:hAnsi="Arial"/>
                                <w:b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L'operatore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questo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campo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3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ha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indicato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nell'avviso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 xml:space="preserve">bando pertinente o nei documenti di gara ivi citati che l'operatore economico può limitarsi a compilare la sezione </w:t>
                            </w:r>
                            <w:r>
                              <w:rPr>
                                <w:rFonts w:ascii="Symbol" w:hAnsi="Symbol"/>
                                <w:color w:val="00000A"/>
                                <w:w w:val="105"/>
                                <w:sz w:val="14"/>
                              </w:rPr>
                              <w:t>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della parte IV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senza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 nessun'altra sezione 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IV: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20" path="m0,0l-2147483645,0l-2147483645,-2147483646l0,-2147483646xe" fillcolor="#bfbfbf" stroked="t" o:allowincell="f" style="position:absolute;margin-left:82.1pt;margin-top:22.7pt;width:475.65pt;height:28.15pt;mso-wrap-style:square;v-text-anchor:top;mso-position-horizontal-relative:page">
                <v:fill o:detectmouseclick="t" type="solid" color2="#404040"/>
                <v:stroke color="#00000a" weight="6480" joinstyle="round" endcap="flat"/>
                <v:textbox>
                  <w:txbxContent>
                    <w:p>
                      <w:pPr>
                        <w:pStyle w:val="Contenutocornice"/>
                        <w:spacing w:lineRule="auto" w:line="252" w:before="24" w:after="0"/>
                        <w:ind w:left="105" w:right="81" w:hanging="0"/>
                        <w:rPr>
                          <w:rFonts w:ascii="Arial" w:hAnsi="Arial"/>
                          <w:b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L'operatore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economico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questo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campo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l’ente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3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ha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indicato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nell'avviso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 xml:space="preserve">bando pertinente o nei documenti di gara ivi citati che l'operatore economico può limitarsi a compilare la sezione </w:t>
                      </w:r>
                      <w:r>
                        <w:rPr>
                          <w:rFonts w:ascii="Symbol" w:hAnsi="Symbol"/>
                          <w:color w:val="00000A"/>
                          <w:w w:val="105"/>
                          <w:sz w:val="14"/>
                        </w:rPr>
                        <w:t>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della parte IV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senza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 nessun'altra sezione 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IV: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color w:val="00000A"/>
          <w:w w:val="105"/>
          <w:sz w:val="15"/>
        </w:rPr>
        <w:t>SELEZIONE</w:t>
      </w:r>
    </w:p>
    <w:p>
      <w:pPr>
        <w:pStyle w:val="Corpodeltesto"/>
        <w:spacing w:before="6" w:after="0"/>
        <w:rPr>
          <w:sz w:val="7"/>
        </w:rPr>
      </w:pPr>
      <w:r>
        <w:rPr>
          <w:sz w:val="7"/>
        </w:rPr>
      </w:r>
    </w:p>
    <w:tbl>
      <w:tblPr>
        <w:tblW w:w="9079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483"/>
        <w:gridCol w:w="4595"/>
      </w:tblGrid>
      <w:tr>
        <w:trPr>
          <w:trHeight w:val="401" w:hRule="atLeast"/>
        </w:trPr>
        <w:tc>
          <w:tcPr>
            <w:tcW w:w="4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</w:r>
          </w:p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</w:r>
          </w:p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Rispetto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tutti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i</w:t>
            </w:r>
            <w:r>
              <w:rPr>
                <w:rFonts w:eastAsia="Times New Roman"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criteri</w:t>
            </w:r>
            <w:r>
              <w:rPr>
                <w:rFonts w:eastAsia="Times New Roman"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selezione</w:t>
            </w:r>
            <w:r>
              <w:rPr>
                <w:rFonts w:eastAsia="Times New Roman"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richiesti</w:t>
            </w:r>
          </w:p>
        </w:tc>
        <w:tc>
          <w:tcPr>
            <w:tcW w:w="4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ind w:left="91" w:hanging="0"/>
              <w:rPr>
                <w:rFonts w:ascii="Arial" w:hAnsi="Arial"/>
                <w:b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</w:t>
            </w:r>
          </w:p>
        </w:tc>
      </w:tr>
      <w:tr>
        <w:trPr>
          <w:trHeight w:val="401" w:hRule="atLeast"/>
        </w:trPr>
        <w:tc>
          <w:tcPr>
            <w:tcW w:w="4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Soddisfa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criteri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selezione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richiesti:</w:t>
            </w:r>
          </w:p>
        </w:tc>
        <w:tc>
          <w:tcPr>
            <w:tcW w:w="4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ind w:left="91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</w:tbl>
    <w:p>
      <w:pPr>
        <w:pStyle w:val="Normal"/>
        <w:spacing w:before="101" w:after="0"/>
        <w:ind w:hanging="0"/>
        <w:rPr>
          <w:sz w:val="15"/>
        </w:rPr>
      </w:pPr>
      <w:r>
        <w:rPr>
          <w:color w:val="00000A"/>
          <w:w w:val="105"/>
          <w:sz w:val="15"/>
        </w:rPr>
        <w:t>A</w:t>
      </w:r>
      <w:r>
        <w:rPr>
          <w:w w:val="105"/>
          <w:sz w:val="15"/>
        </w:rPr>
        <w:t>: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IDONEITÀ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(Articolo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100,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comma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1,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lettera</w:t>
      </w:r>
      <w:r>
        <w:rPr>
          <w:spacing w:val="-6"/>
          <w:w w:val="105"/>
          <w:sz w:val="15"/>
        </w:rPr>
        <w:t xml:space="preserve"> </w:t>
      </w:r>
      <w:r>
        <w:rPr>
          <w:rFonts w:ascii="Arial" w:hAnsi="Arial"/>
          <w:i/>
          <w:w w:val="105"/>
          <w:sz w:val="15"/>
        </w:rPr>
        <w:t>a)</w:t>
      </w:r>
      <w:r>
        <w:rPr>
          <w:w w:val="105"/>
          <w:sz w:val="15"/>
        </w:rPr>
        <w:t>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del</w:t>
      </w:r>
      <w:r>
        <w:rPr>
          <w:spacing w:val="-5"/>
          <w:w w:val="105"/>
          <w:sz w:val="15"/>
        </w:rPr>
        <w:t xml:space="preserve"> </w:t>
      </w:r>
      <w:r>
        <mc:AlternateContent>
          <mc:Choice Requires="wps">
            <w:drawing>
              <wp:anchor behindDoc="1" distT="0" distB="0" distL="0" distR="0" simplePos="0" locked="0" layoutInCell="0" allowOverlap="1" relativeHeight="70">
                <wp:simplePos x="0" y="0"/>
                <wp:positionH relativeFrom="page">
                  <wp:posOffset>1042670</wp:posOffset>
                </wp:positionH>
                <wp:positionV relativeFrom="paragraph">
                  <wp:posOffset>227330</wp:posOffset>
                </wp:positionV>
                <wp:extent cx="5774055" cy="243840"/>
                <wp:effectExtent l="0" t="2540" r="0" b="2540"/>
                <wp:wrapTopAndBottom/>
                <wp:docPr id="61" name="Cornice2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4040" cy="24372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445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47" w:before="26" w:after="0"/>
                              <w:ind w:left="106" w:hanging="0"/>
                              <w:rPr>
                                <w:rFonts w:ascii="Arial" w:hAnsi="Arial"/>
                                <w:b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sono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espressamente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nell’avviso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bando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pertinente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nei documenti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gara.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21" path="m0,0l-2147483645,0l-2147483645,-2147483646l0,-2147483646xe" fillcolor="#bfbfbf" stroked="t" o:allowincell="f" style="position:absolute;margin-left:82.1pt;margin-top:17.9pt;width:454.6pt;height:19.15pt;mso-wrap-style:square;v-text-anchor:top;mso-position-horizontal-relative:page">
                <v:fill o:detectmouseclick="t" type="solid" color2="#404040"/>
                <v:stroke color="#00000a" weight="4320" joinstyle="round" endcap="flat"/>
                <v:textbox>
                  <w:txbxContent>
                    <w:p>
                      <w:pPr>
                        <w:pStyle w:val="Contenutocornice"/>
                        <w:spacing w:lineRule="auto" w:line="247" w:before="26" w:after="0"/>
                        <w:ind w:left="106" w:hanging="0"/>
                        <w:rPr>
                          <w:rFonts w:ascii="Arial" w:hAnsi="Arial"/>
                          <w:b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sono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state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espressamente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nell’avviso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bando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pertinente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nei documenti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gara.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w w:val="105"/>
          <w:sz w:val="15"/>
        </w:rPr>
        <w:t>Codice)</w:t>
      </w:r>
    </w:p>
    <w:p>
      <w:pPr>
        <w:pStyle w:val="Corpodeltesto"/>
        <w:spacing w:before="7" w:after="0"/>
        <w:rPr>
          <w:sz w:val="7"/>
        </w:rPr>
      </w:pPr>
      <w:r>
        <w:rPr>
          <w:sz w:val="7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402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rFonts w:ascii="Arial" w:hAnsi="Arial"/>
                <w:b/>
                <w:b/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Idoneità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rFonts w:ascii="Arial" w:hAnsi="Arial"/>
                <w:b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</w:t>
            </w:r>
          </w:p>
        </w:tc>
      </w:tr>
    </w:tbl>
    <w:p>
      <w:pPr>
        <w:sectPr>
          <w:footerReference w:type="default" r:id="rId12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eltesto"/>
        <w:rPr>
          <w:sz w:val="20"/>
        </w:rPr>
      </w:pPr>
      <w:r>
        <w:rPr>
          <w:sz w:val="20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1355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40" w:before="123" w:after="0"/>
              <w:ind w:left="364" w:right="93" w:hanging="276"/>
              <w:jc w:val="both"/>
              <w:rPr>
                <w:sz w:val="14"/>
              </w:rPr>
            </w:pPr>
            <w:r>
              <w:rPr>
                <w:rFonts w:ascii="Arial" w:hAnsi="Arial"/>
                <w:b/>
                <w:w w:val="105"/>
                <w:sz w:val="14"/>
              </w:rPr>
              <w:t>1)</w:t>
            </w:r>
            <w:r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Iscrizione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un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registro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professionale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commerciale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tenuto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nello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Stato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membro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stabilimento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</w:t>
            </w:r>
            <w:r>
              <w:rPr>
                <w:color w:val="00000A"/>
                <w:w w:val="105"/>
                <w:position w:val="5"/>
                <w:sz w:val="10"/>
              </w:rPr>
              <w:t>26</w:t>
            </w:r>
            <w:r>
              <w:rPr>
                <w:color w:val="00000A"/>
                <w:w w:val="105"/>
                <w:sz w:val="14"/>
              </w:rPr>
              <w:t>)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un’attività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anche</w:t>
            </w:r>
            <w:r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non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coincidente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</w:t>
            </w:r>
            <w:r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l’oggetto</w:t>
            </w:r>
            <w:r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dell’appalto</w:t>
            </w:r>
          </w:p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364" w:right="1146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55"/>
                <w:sz w:val="14"/>
              </w:rPr>
              <w:t>[………….…]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6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345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>
            <w:pPr>
              <w:pStyle w:val="TableParagraph"/>
              <w:widowControl w:val="false"/>
              <w:spacing w:before="118" w:after="0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[…………][……..…][…………]</w:t>
            </w:r>
          </w:p>
        </w:tc>
      </w:tr>
      <w:tr>
        <w:trPr>
          <w:trHeight w:val="1981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 xml:space="preserve">2) </w:t>
            </w:r>
            <w:r>
              <w:rPr>
                <w:rFonts w:eastAsia="Times New Roman" w:ascii="Arial" w:hAnsi="Arial"/>
                <w:b/>
                <w:color w:val="00000A"/>
                <w:spacing w:val="1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Per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gli</w:t>
            </w:r>
            <w:r>
              <w:rPr>
                <w:rFonts w:eastAsia="Times New Roman"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appalti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servizi, forniture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</w:t>
            </w:r>
            <w:r>
              <w:rPr>
                <w:rFonts w:eastAsia="Times New Roman"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lavori:</w:t>
            </w:r>
          </w:p>
          <w:p>
            <w:pPr>
              <w:pStyle w:val="TableParagraph"/>
              <w:widowControl w:val="false"/>
              <w:spacing w:before="7" w:after="0"/>
              <w:ind w:left="0" w:hanging="0"/>
              <w:rPr>
                <w:sz w:val="15"/>
              </w:rPr>
            </w:pPr>
            <w:r>
              <w:rPr>
                <w:sz w:val="15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364" w:right="168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richiesta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una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particolare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autorizzazione</w:t>
            </w:r>
            <w:r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appartenenza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una particolare </w:t>
            </w:r>
            <w:r>
              <w:rPr>
                <w:w w:val="105"/>
                <w:sz w:val="14"/>
              </w:rPr>
              <w:t xml:space="preserve">organizzazione (elenchi, albi, ecc.) per </w:t>
            </w:r>
            <w:r>
              <w:rPr>
                <w:color w:val="00000A"/>
                <w:w w:val="105"/>
                <w:sz w:val="14"/>
              </w:rPr>
              <w:t>poter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prestare il servizio di cui trattasi nel paese di stabilimento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dell'operatore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economico?</w:t>
            </w:r>
          </w:p>
          <w:p>
            <w:pPr>
              <w:pStyle w:val="TableParagraph"/>
              <w:widowControl w:val="false"/>
              <w:spacing w:before="7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269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>
            <w:pPr>
              <w:pStyle w:val="TableParagraph"/>
              <w:widowControl w:val="false"/>
              <w:spacing w:before="8" w:after="0"/>
              <w:ind w:left="0" w:hanging="0"/>
              <w:rPr>
                <w:sz w:val="15"/>
              </w:rPr>
            </w:pPr>
            <w:r>
              <w:rPr>
                <w:sz w:val="15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575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caso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affermativo,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specificare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dispone: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15"/>
                <w:sz w:val="14"/>
              </w:rPr>
              <w:t>…]</w:t>
            </w:r>
            <w:r>
              <w:rPr>
                <w:color w:val="00000A"/>
                <w:spacing w:val="-2"/>
                <w:w w:val="11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>
            <w:pPr>
              <w:pStyle w:val="TableParagraph"/>
              <w:widowControl w:val="false"/>
              <w:spacing w:lineRule="auto" w:line="252" w:before="2" w:after="0"/>
              <w:ind w:left="88" w:right="345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>
            <w:pPr>
              <w:pStyle w:val="TableParagraph"/>
              <w:widowControl w:val="false"/>
              <w:spacing w:before="113" w:after="0"/>
              <w:rPr>
                <w:sz w:val="14"/>
              </w:rPr>
            </w:pPr>
            <w:r>
              <w:rPr>
                <w:color w:val="00000A"/>
                <w:w w:val="155"/>
                <w:sz w:val="14"/>
              </w:rPr>
              <w:t>[…………][……….…][…………]</w:t>
            </w:r>
          </w:p>
        </w:tc>
      </w:tr>
    </w:tbl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1" w:after="0"/>
        <w:rPr>
          <w:sz w:val="15"/>
        </w:rPr>
      </w:pPr>
      <w:r>
        <w:rPr>
          <w:sz w:val="15"/>
        </w:rPr>
        <mc:AlternateContent>
          <mc:Choice Requires="wps">
            <w:drawing>
              <wp:anchor behindDoc="1" distT="0" distB="0" distL="0" distR="0" simplePos="0" locked="0" layoutInCell="0" allowOverlap="1" relativeHeight="72">
                <wp:simplePos x="0" y="0"/>
                <wp:positionH relativeFrom="page">
                  <wp:posOffset>1112520</wp:posOffset>
                </wp:positionH>
                <wp:positionV relativeFrom="paragraph">
                  <wp:posOffset>133350</wp:posOffset>
                </wp:positionV>
                <wp:extent cx="1779905" cy="7620"/>
                <wp:effectExtent l="0" t="0" r="0" b="0"/>
                <wp:wrapTopAndBottom/>
                <wp:docPr id="65" name="Forma3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36" path="m0,0l-2147483645,0l-2147483645,-2147483646l0,-2147483646xe" fillcolor="#00000a" stroked="f" o:allowincell="f" style="position:absolute;margin-left:87.6pt;margin-top:10.5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sectPr>
          <w:footerReference w:type="default" r:id="rId13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252" w:before="67" w:after="0"/>
        <w:ind w:left="927" w:right="857" w:hanging="276"/>
        <w:rPr>
          <w:rFonts w:ascii="Arial" w:hAnsi="Arial"/>
          <w:b/>
          <w:b/>
          <w:sz w:val="11"/>
        </w:rPr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26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Conformemente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all'elenco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dell'allegato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XI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della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direttiva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2014/24/UE;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gli operatori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economici</w:t>
      </w:r>
      <w:r>
        <w:rPr>
          <w:rFonts w:eastAsia="Times New Roman"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di</w:t>
      </w:r>
      <w:r>
        <w:rPr>
          <w:rFonts w:eastAsia="Times New Roman" w:ascii="Arial" w:hAnsi="Arial"/>
          <w:b/>
          <w:color w:val="00000A"/>
          <w:spacing w:val="-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taluni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Stati membri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potrebbero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dover</w:t>
      </w:r>
      <w:r>
        <w:rPr>
          <w:rFonts w:eastAsia="Times New Roman"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soddisfare</w:t>
      </w:r>
      <w:r>
        <w:rPr>
          <w:rFonts w:eastAsia="Times New Roman"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altri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requisiti</w:t>
      </w:r>
      <w:r>
        <w:rPr>
          <w:rFonts w:eastAsia="Times New Roman"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previsti</w:t>
      </w:r>
      <w:r>
        <w:rPr>
          <w:rFonts w:eastAsia="Times New Roman" w:ascii="Arial" w:hAnsi="Arial"/>
          <w:b/>
          <w:color w:val="00000A"/>
          <w:spacing w:val="-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nello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stesso allegato.</w:t>
      </w:r>
    </w:p>
    <w:p>
      <w:pPr>
        <w:pStyle w:val="Corpodeltesto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eltesto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eltesto"/>
        <w:spacing w:before="2" w:after="0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Normal"/>
        <w:ind w:left="887" w:right="1095" w:hanging="0"/>
        <w:jc w:val="center"/>
        <w:rPr>
          <w:sz w:val="15"/>
        </w:rPr>
      </w:pPr>
      <w:r>
        <w:rPr>
          <w:color w:val="00000A"/>
          <w:spacing w:val="-1"/>
          <w:w w:val="105"/>
          <w:sz w:val="14"/>
        </w:rPr>
        <w:t>B:</w:t>
      </w:r>
      <w:r>
        <w:rPr>
          <w:color w:val="00000A"/>
          <w:spacing w:val="-4"/>
          <w:w w:val="105"/>
          <w:sz w:val="14"/>
        </w:rPr>
        <w:t xml:space="preserve"> </w:t>
      </w:r>
      <w:r>
        <w:rPr>
          <w:color w:val="00000A"/>
          <w:spacing w:val="-1"/>
          <w:w w:val="105"/>
          <w:sz w:val="14"/>
        </w:rPr>
        <w:t>CAPACITÀ</w:t>
      </w:r>
      <w:r>
        <w:rPr>
          <w:color w:val="00000A"/>
          <w:spacing w:val="-4"/>
          <w:w w:val="105"/>
          <w:sz w:val="14"/>
        </w:rPr>
        <w:t xml:space="preserve"> </w:t>
      </w:r>
      <w:r>
        <w:rPr>
          <w:color w:val="00000A"/>
          <w:spacing w:val="-1"/>
          <w:w w:val="105"/>
          <w:sz w:val="14"/>
        </w:rPr>
        <w:t>ECONOMICA</w:t>
      </w:r>
      <w:r>
        <w:rPr>
          <w:color w:val="00000A"/>
          <w:spacing w:val="-9"/>
          <w:w w:val="105"/>
          <w:sz w:val="14"/>
        </w:rPr>
        <w:t xml:space="preserve"> </w:t>
      </w:r>
      <w:r>
        <w:rPr>
          <w:color w:val="00000A"/>
          <w:spacing w:val="-1"/>
          <w:w w:val="105"/>
          <w:sz w:val="14"/>
        </w:rPr>
        <w:t>E</w:t>
      </w:r>
      <w:r>
        <w:rPr>
          <w:color w:val="00000A"/>
          <w:spacing w:val="-5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FINANZIARIA</w:t>
      </w:r>
      <w:r>
        <w:rPr>
          <w:color w:val="00000A"/>
          <w:spacing w:val="-10"/>
          <w:w w:val="105"/>
          <w:sz w:val="14"/>
        </w:rPr>
        <w:t xml:space="preserve"> </w:t>
      </w:r>
      <w:r>
        <w:rPr>
          <w:w w:val="105"/>
          <w:sz w:val="14"/>
        </w:rPr>
        <w:t>(</w:t>
      </w:r>
      <w:r>
        <w:rPr>
          <w:w w:val="105"/>
          <w:sz w:val="15"/>
        </w:rPr>
        <w:t>Articolo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100,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comma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1,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lettera</w:t>
      </w:r>
      <w:r>
        <w:rPr>
          <w:spacing w:val="-3"/>
          <w:w w:val="105"/>
          <w:sz w:val="15"/>
        </w:rPr>
        <w:t xml:space="preserve"> </w:t>
      </w:r>
      <w:r>
        <w:rPr>
          <w:rFonts w:ascii="Arial" w:hAnsi="Arial"/>
          <w:i/>
          <w:w w:val="105"/>
          <w:sz w:val="15"/>
        </w:rPr>
        <w:t>b)</w:t>
      </w:r>
      <w:r>
        <w:rPr>
          <w:w w:val="105"/>
          <w:sz w:val="15"/>
        </w:rPr>
        <w:t>,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del</w:t>
      </w:r>
      <w:r>
        <w:rPr>
          <w:spacing w:val="-2"/>
          <w:w w:val="105"/>
          <w:sz w:val="15"/>
        </w:rPr>
        <w:t xml:space="preserve"> </w:t>
      </w:r>
      <w:r>
        <mc:AlternateContent>
          <mc:Choice Requires="wps">
            <w:drawing>
              <wp:anchor behindDoc="1" distT="0" distB="0" distL="0" distR="0" simplePos="0" locked="0" layoutInCell="0" allowOverlap="1" relativeHeight="73">
                <wp:simplePos x="0" y="0"/>
                <wp:positionH relativeFrom="page">
                  <wp:posOffset>1042670</wp:posOffset>
                </wp:positionH>
                <wp:positionV relativeFrom="paragraph">
                  <wp:posOffset>188595</wp:posOffset>
                </wp:positionV>
                <wp:extent cx="5774055" cy="242570"/>
                <wp:effectExtent l="0" t="2540" r="0" b="2540"/>
                <wp:wrapTopAndBottom/>
                <wp:docPr id="68" name="Cornice2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4040" cy="2426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445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47" w:before="26" w:after="0"/>
                              <w:ind w:left="106" w:hanging="0"/>
                              <w:rPr>
                                <w:rFonts w:ascii="Arial" w:hAnsi="Arial"/>
                                <w:b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sono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espressamente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nell’avviso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bando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pertinente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nei documenti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gara.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24" path="m0,0l-2147483645,0l-2147483645,-2147483646l0,-2147483646xe" fillcolor="#bfbfbf" stroked="t" o:allowincell="f" style="position:absolute;margin-left:82.1pt;margin-top:14.85pt;width:454.6pt;height:19.05pt;mso-wrap-style:square;v-text-anchor:top;mso-position-horizontal-relative:page">
                <v:fill o:detectmouseclick="t" type="solid" color2="#404040"/>
                <v:stroke color="#00000a" weight="4320" joinstyle="round" endcap="flat"/>
                <v:textbox>
                  <w:txbxContent>
                    <w:p>
                      <w:pPr>
                        <w:pStyle w:val="Contenutocornice"/>
                        <w:spacing w:lineRule="auto" w:line="247" w:before="26" w:after="0"/>
                        <w:ind w:left="106" w:hanging="0"/>
                        <w:rPr>
                          <w:rFonts w:ascii="Arial" w:hAnsi="Arial"/>
                          <w:b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sono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state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espressamente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nell’avviso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bando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pertinente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nei documenti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gara.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w w:val="105"/>
          <w:sz w:val="15"/>
        </w:rPr>
        <w:t>Codice)</w:t>
      </w:r>
    </w:p>
    <w:p>
      <w:pPr>
        <w:pStyle w:val="Corpodeltesto"/>
        <w:spacing w:before="10" w:after="0"/>
        <w:rPr>
          <w:sz w:val="7"/>
        </w:rPr>
      </w:pPr>
      <w:r>
        <w:rPr>
          <w:sz w:val="7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400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b/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economica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finanziaria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b/>
                <w:i/>
                <w:i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>
        <w:trPr>
          <w:trHeight w:val="5318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3" w:after="0"/>
              <w:ind w:left="292" w:right="194" w:hanging="204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 xml:space="preserve">1a) Il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fatturato globale </w:t>
            </w:r>
            <w:r>
              <w:rPr>
                <w:color w:val="00000A"/>
                <w:w w:val="105"/>
                <w:sz w:val="14"/>
              </w:rPr>
              <w:t>maturato nel triennio precedente a quello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indizione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procedura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seguente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(art.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100,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comma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11,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Codice):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lineRule="auto" w:line="247" w:before="98" w:after="0"/>
              <w:ind w:left="88" w:right="94" w:hanging="0"/>
              <w:rPr>
                <w:rFonts w:ascii="Arial" w:hAnsi="Arial"/>
                <w:b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(per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gli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appalti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lavori</w:t>
            </w:r>
            <w:r>
              <w:rPr>
                <w:rFonts w:eastAsia="Times New Roman"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importo</w:t>
            </w:r>
            <w:r>
              <w:rPr>
                <w:rFonts w:eastAsia="Times New Roman" w:ascii="Arial" w:hAnsi="Arial"/>
                <w:b/>
                <w:color w:val="00000A"/>
                <w:spacing w:val="-1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pari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superiore</w:t>
            </w:r>
            <w:r>
              <w:rPr>
                <w:rFonts w:eastAsia="Times New Roman"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ai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20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milioni</w:t>
            </w:r>
            <w:r>
              <w:rPr>
                <w:rFonts w:eastAsia="Times New Roman"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Euro):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294" w:leader="none"/>
              </w:tabs>
              <w:spacing w:lineRule="auto" w:line="252" w:before="93" w:after="0"/>
              <w:ind w:left="292" w:right="93" w:hanging="204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l’operatore economico fornisce i parametri economico-finanziari</w:t>
            </w:r>
            <w:r>
              <w:rPr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significativi richiesti, certificati da società di revisione ovvero da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altri soggetti preposti che si affianchino alle valutazioni tecniche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proprie dell'organismo di certificazione, da cui emerga in modo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inequivoco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l’esposizione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finanziaria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dell’operatore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momento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in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cui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partecipa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una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gara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appalto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(art.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103,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comma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lett.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a, del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93" w:after="0"/>
              <w:rPr>
                <w:rFonts w:ascii="Arial" w:hAnsi="Arial"/>
                <w:b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alternativa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294" w:leader="none"/>
              </w:tabs>
              <w:spacing w:lineRule="auto" w:line="252" w:before="99" w:after="0"/>
              <w:ind w:left="292" w:right="91" w:hanging="204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l’operatore economico possiede un volume d'affari in lavori pari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 due volte l'importo a base di gara, che l’operatore economico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deve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aver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realizzato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nei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migliori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cinque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dei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dieci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anni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antecedenti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alla data di pubblicazione del bando (art. 103, comma 1, lett. a,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spacing w:val="-1"/>
                <w:w w:val="115"/>
                <w:sz w:val="14"/>
              </w:rPr>
              <w:t>Fatturato</w:t>
            </w:r>
            <w:r>
              <w:rPr>
                <w:color w:val="00000A"/>
                <w:spacing w:val="-9"/>
                <w:w w:val="115"/>
                <w:sz w:val="14"/>
              </w:rPr>
              <w:t xml:space="preserve"> </w:t>
            </w:r>
            <w:r>
              <w:rPr>
                <w:color w:val="00000A"/>
                <w:w w:val="115"/>
                <w:sz w:val="14"/>
              </w:rPr>
              <w:t>globale</w:t>
            </w:r>
            <w:r>
              <w:rPr>
                <w:color w:val="00000A"/>
                <w:spacing w:val="-6"/>
                <w:w w:val="115"/>
                <w:sz w:val="14"/>
              </w:rPr>
              <w:t xml:space="preserve"> </w:t>
            </w:r>
            <w:r>
              <w:rPr>
                <w:color w:val="00000A"/>
                <w:w w:val="125"/>
                <w:sz w:val="14"/>
              </w:rPr>
              <w:t>[……]</w:t>
            </w:r>
            <w:r>
              <w:rPr>
                <w:color w:val="00000A"/>
                <w:spacing w:val="-11"/>
                <w:w w:val="125"/>
                <w:sz w:val="14"/>
              </w:rPr>
              <w:t xml:space="preserve"> </w:t>
            </w:r>
            <w:r>
              <w:rPr>
                <w:color w:val="00000A"/>
                <w:w w:val="115"/>
                <w:sz w:val="14"/>
              </w:rPr>
              <w:t>[…]</w:t>
            </w:r>
            <w:r>
              <w:rPr>
                <w:color w:val="00000A"/>
                <w:spacing w:val="-8"/>
                <w:w w:val="115"/>
                <w:sz w:val="14"/>
              </w:rPr>
              <w:t xml:space="preserve"> </w:t>
            </w:r>
            <w:r>
              <w:rPr>
                <w:color w:val="00000A"/>
                <w:w w:val="115"/>
                <w:sz w:val="14"/>
              </w:rPr>
              <w:t>valuta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parametri</w:t>
            </w:r>
          </w:p>
          <w:p>
            <w:pPr>
              <w:pStyle w:val="TableParagraph"/>
              <w:widowControl w:val="false"/>
              <w:spacing w:before="127" w:after="0"/>
              <w:ind w:left="129" w:hanging="0"/>
              <w:rPr>
                <w:sz w:val="14"/>
              </w:rPr>
            </w:pPr>
            <w:r>
              <w:rPr>
                <w:color w:val="00000A"/>
                <w:w w:val="135"/>
                <w:sz w:val="14"/>
              </w:rPr>
              <w:t>•</w:t>
            </w:r>
            <w:r>
              <w:rPr>
                <w:color w:val="00000A"/>
                <w:spacing w:val="43"/>
                <w:w w:val="135"/>
                <w:sz w:val="14"/>
              </w:rPr>
              <w:t xml:space="preserve"> </w:t>
            </w:r>
            <w:r>
              <w:rPr>
                <w:color w:val="00000A"/>
                <w:w w:val="135"/>
                <w:sz w:val="14"/>
              </w:rPr>
              <w:t xml:space="preserve">[……….…] </w:t>
            </w:r>
            <w:r>
              <w:rPr>
                <w:color w:val="00000A"/>
                <w:spacing w:val="1"/>
                <w:w w:val="135"/>
                <w:sz w:val="14"/>
              </w:rPr>
              <w:t xml:space="preserve"> </w:t>
            </w:r>
            <w:r>
              <w:rPr>
                <w:color w:val="00000A"/>
                <w:w w:val="135"/>
                <w:sz w:val="14"/>
              </w:rPr>
              <w:t>•</w:t>
            </w:r>
            <w:r>
              <w:rPr>
                <w:color w:val="00000A"/>
                <w:spacing w:val="37"/>
                <w:w w:val="135"/>
                <w:sz w:val="14"/>
              </w:rPr>
              <w:t xml:space="preserve"> </w:t>
            </w:r>
            <w:r>
              <w:rPr>
                <w:color w:val="00000A"/>
                <w:w w:val="135"/>
                <w:sz w:val="14"/>
              </w:rPr>
              <w:t>[……….…]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11" w:after="0"/>
              <w:ind w:left="0" w:hanging="0"/>
              <w:rPr>
                <w:sz w:val="15"/>
              </w:rPr>
            </w:pPr>
            <w:r>
              <w:rPr>
                <w:sz w:val="15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753" w:leader="dot"/>
              </w:tabs>
              <w:spacing w:lineRule="auto" w:line="427" w:before="125" w:after="0"/>
              <w:ind w:left="88" w:right="2763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volume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affari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color w:val="00000A"/>
                <w:w w:val="105"/>
                <w:sz w:val="14"/>
              </w:rPr>
              <w:tab/>
            </w:r>
            <w:r>
              <w:rPr>
                <w:color w:val="00000A"/>
                <w:w w:val="105"/>
                <w:sz w:val="14"/>
              </w:rPr>
              <w:t>] valuta</w:t>
            </w:r>
          </w:p>
        </w:tc>
      </w:tr>
      <w:tr>
        <w:trPr>
          <w:trHeight w:val="738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5" w:after="0"/>
              <w:ind w:left="88" w:right="92" w:hanging="0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 le informazioni relative al fatturato globale non sono disponibili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 tutto il periodo richiesto, indicare la data di costituzione o di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avvio delle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attività dell'operatore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45"/>
                <w:sz w:val="14"/>
              </w:rPr>
              <w:t>[……]</w:t>
            </w:r>
          </w:p>
        </w:tc>
      </w:tr>
      <w:tr>
        <w:trPr>
          <w:trHeight w:val="1641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3" w:after="0"/>
              <w:ind w:left="292" w:right="203" w:hanging="204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1b)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quanto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riguarda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eventuali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altri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requisiti</w:t>
            </w:r>
            <w:r>
              <w:rPr>
                <w:rFonts w:eastAsia="Times New Roman"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economici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eastAsia="Times New Roman"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 xml:space="preserve">finanziari </w:t>
            </w:r>
            <w:r>
              <w:rPr>
                <w:color w:val="00000A"/>
                <w:w w:val="105"/>
                <w:sz w:val="14"/>
              </w:rPr>
              <w:t>specificati nell'avviso o bando pertinente o nei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gara,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dichiara che: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lineRule="auto" w:line="252" w:before="101" w:after="0"/>
              <w:ind w:left="88" w:right="485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eventualmente</w:t>
            </w:r>
            <w:r>
              <w:rPr>
                <w:rFonts w:ascii="Arial" w:hAns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specificata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nell'avviso o bando pertinente o nei documenti di gara è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45"/>
                <w:sz w:val="14"/>
              </w:rPr>
              <w:t>[……]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6" w:after="0"/>
              <w:ind w:left="0" w:hanging="0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345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>
            <w:pPr>
              <w:pStyle w:val="TableParagraph"/>
              <w:widowControl w:val="false"/>
              <w:spacing w:before="118" w:after="0"/>
              <w:rPr>
                <w:sz w:val="14"/>
              </w:rPr>
            </w:pPr>
            <w:r>
              <w:rPr>
                <w:color w:val="00000A"/>
                <w:w w:val="145"/>
                <w:sz w:val="14"/>
              </w:rPr>
              <w:t>[…………..][……….…][………..…]</w:t>
            </w:r>
          </w:p>
        </w:tc>
      </w:tr>
    </w:tbl>
    <w:p>
      <w:pPr>
        <w:pStyle w:val="Corpodeltesto"/>
        <w:spacing w:before="1" w:after="0"/>
        <w:rPr>
          <w:sz w:val="22"/>
        </w:rPr>
      </w:pPr>
      <w:r>
        <w:rPr>
          <w:sz w:val="22"/>
        </w:rPr>
      </w:r>
    </w:p>
    <w:p>
      <w:pPr>
        <w:pStyle w:val="Titolo3"/>
        <w:rPr/>
      </w:pPr>
      <w:r>
        <w:rPr>
          <w:color w:val="00000A"/>
          <w:w w:val="105"/>
        </w:rPr>
        <w:t>C: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CAPACITÀ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TECNICHE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-7"/>
          <w:w w:val="105"/>
        </w:rPr>
        <w:t xml:space="preserve"> </w:t>
      </w:r>
      <w:r>
        <w:rPr>
          <w:w w:val="105"/>
        </w:rPr>
        <w:t>PROFESSIONALI</w:t>
      </w:r>
      <w:r>
        <w:rPr>
          <w:spacing w:val="-6"/>
          <w:w w:val="105"/>
        </w:rPr>
        <w:t xml:space="preserve"> </w:t>
      </w:r>
      <w:r>
        <w:rPr>
          <w:w w:val="105"/>
          <w:sz w:val="14"/>
        </w:rPr>
        <w:t>(A</w:t>
      </w:r>
      <w:r>
        <w:rPr>
          <w:w w:val="105"/>
        </w:rPr>
        <w:t>rticolo</w:t>
      </w:r>
      <w:r>
        <w:rPr>
          <w:spacing w:val="-7"/>
          <w:w w:val="105"/>
        </w:rPr>
        <w:t xml:space="preserve"> </w:t>
      </w:r>
      <w:r>
        <w:rPr>
          <w:w w:val="105"/>
        </w:rPr>
        <w:t>100,</w:t>
      </w:r>
      <w:r>
        <w:rPr>
          <w:spacing w:val="-5"/>
          <w:w w:val="105"/>
        </w:rPr>
        <w:t xml:space="preserve"> </w:t>
      </w:r>
      <w:r>
        <w:rPr>
          <w:w w:val="105"/>
        </w:rPr>
        <w:t>comma</w:t>
      </w:r>
      <w:r>
        <w:rPr>
          <w:spacing w:val="-8"/>
          <w:w w:val="105"/>
        </w:rPr>
        <w:t xml:space="preserve"> </w:t>
      </w:r>
      <w:r>
        <w:rPr>
          <w:w w:val="105"/>
        </w:rPr>
        <w:t>1,</w:t>
      </w:r>
      <w:r>
        <w:rPr>
          <w:spacing w:val="-5"/>
          <w:w w:val="105"/>
        </w:rPr>
        <w:t xml:space="preserve"> </w:t>
      </w:r>
      <w:r>
        <w:rPr>
          <w:w w:val="105"/>
        </w:rPr>
        <w:t>lettera</w:t>
      </w:r>
      <w:r>
        <w:rPr>
          <w:spacing w:val="-7"/>
          <w:w w:val="105"/>
        </w:rPr>
        <w:t xml:space="preserve"> </w:t>
      </w:r>
      <w:r>
        <w:rPr>
          <w:rFonts w:ascii="Arial" w:hAnsi="Arial"/>
          <w:i/>
          <w:w w:val="105"/>
        </w:rPr>
        <w:t>c)</w:t>
      </w:r>
      <w:r>
        <w:rPr>
          <w:w w:val="105"/>
        </w:rPr>
        <w:t>,</w:t>
      </w:r>
      <w:r>
        <w:rPr>
          <w:spacing w:val="-7"/>
          <w:w w:val="105"/>
        </w:rPr>
        <w:t xml:space="preserve"> </w:t>
      </w:r>
      <w:r>
        <w:rPr>
          <w:w w:val="105"/>
        </w:rPr>
        <w:t>del</w:t>
      </w:r>
      <w:r>
        <w:rPr>
          <w:spacing w:val="-6"/>
          <w:w w:val="105"/>
        </w:rPr>
        <w:t xml:space="preserve"> </w:t>
      </w:r>
      <w:r>
        <w:rPr>
          <w:w w:val="105"/>
        </w:rPr>
        <w:t>Codice)</w:t>
      </w:r>
    </w:p>
    <w:p>
      <w:pPr>
        <w:pStyle w:val="Corpodeltesto"/>
        <w:spacing w:before="11" w:after="0"/>
        <w:rPr>
          <w:sz w:val="22"/>
        </w:rPr>
      </w:pPr>
      <w:r>
        <w:rPr>
          <w:sz w:val="22"/>
        </w:rPr>
        <mc:AlternateContent>
          <mc:Choice Requires="wps">
            <w:drawing>
              <wp:anchor behindDoc="1" distT="0" distB="0" distL="0" distR="0" simplePos="0" locked="0" layoutInCell="0" allowOverlap="1" relativeHeight="75">
                <wp:simplePos x="0" y="0"/>
                <wp:positionH relativeFrom="page">
                  <wp:posOffset>1042670</wp:posOffset>
                </wp:positionH>
                <wp:positionV relativeFrom="paragraph">
                  <wp:posOffset>192405</wp:posOffset>
                </wp:positionV>
                <wp:extent cx="5774055" cy="245110"/>
                <wp:effectExtent l="0" t="2540" r="0" b="2540"/>
                <wp:wrapTopAndBottom/>
                <wp:docPr id="70" name="Cornice2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4040" cy="24516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445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47" w:before="27" w:after="0"/>
                              <w:ind w:left="106" w:hanging="0"/>
                              <w:rPr>
                                <w:rFonts w:ascii="Arial" w:hAnsi="Arial"/>
                                <w:b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sono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espressamente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nell’avviso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bando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pertinente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 nei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documenti 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gara.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25" path="m0,0l-2147483645,0l-2147483645,-2147483646l0,-2147483646xe" fillcolor="#bfbfbf" stroked="t" o:allowincell="f" style="position:absolute;margin-left:82.1pt;margin-top:15.15pt;width:454.6pt;height:19.25pt;mso-wrap-style:square;v-text-anchor:top;mso-position-horizontal-relative:page">
                <v:fill o:detectmouseclick="t" type="solid" color2="#404040"/>
                <v:stroke color="#00000a" weight="4320" joinstyle="round" endcap="flat"/>
                <v:textbox>
                  <w:txbxContent>
                    <w:p>
                      <w:pPr>
                        <w:pStyle w:val="Contenutocornice"/>
                        <w:spacing w:lineRule="auto" w:line="247" w:before="27" w:after="0"/>
                        <w:ind w:left="106" w:hanging="0"/>
                        <w:rPr>
                          <w:rFonts w:ascii="Arial" w:hAnsi="Arial"/>
                          <w:b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sono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state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espressamente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nell’avviso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bando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pertinente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 nei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documenti di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gara.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Corpodeltesto"/>
        <w:spacing w:before="10" w:after="0"/>
        <w:rPr>
          <w:sz w:val="7"/>
        </w:rPr>
      </w:pPr>
      <w:r>
        <w:rPr>
          <w:sz w:val="7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400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b/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tecniche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b/>
                <w:i/>
                <w:i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>
        <w:trPr>
          <w:trHeight w:val="789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40" w:before="123" w:after="0"/>
              <w:ind w:left="429" w:right="92" w:hanging="341"/>
              <w:rPr>
                <w:sz w:val="14"/>
              </w:rPr>
            </w:pPr>
            <w:r>
              <w:rPr>
                <w:w w:val="105"/>
                <w:sz w:val="14"/>
              </w:rPr>
              <w:t xml:space="preserve">1a) Unicamente per gli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 xml:space="preserve">appalti pubblici di lavori, </w:t>
            </w:r>
            <w:r>
              <w:rPr>
                <w:color w:val="00000A"/>
                <w:w w:val="105"/>
                <w:sz w:val="14"/>
              </w:rPr>
              <w:t>durante il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periodo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riferimento(</w:t>
            </w:r>
            <w:r>
              <w:rPr>
                <w:color w:val="00000A"/>
                <w:w w:val="105"/>
                <w:position w:val="5"/>
                <w:sz w:val="10"/>
              </w:rPr>
              <w:t>27</w:t>
            </w:r>
            <w:r>
              <w:rPr>
                <w:color w:val="00000A"/>
                <w:w w:val="105"/>
                <w:sz w:val="14"/>
              </w:rPr>
              <w:t>)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ha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eseguito</w:t>
            </w:r>
            <w:r>
              <w:rPr>
                <w:rFonts w:eastAsia="Times New Roman" w:ascii="Arial" w:hAns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i</w:t>
            </w:r>
            <w:r>
              <w:rPr>
                <w:rFonts w:eastAsia="Times New Roman"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seguenti</w:t>
            </w:r>
            <w:r>
              <w:rPr>
                <w:rFonts w:eastAsia="Times New Roman"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lavori</w:t>
            </w:r>
            <w:r>
              <w:rPr>
                <w:rFonts w:eastAsia="Times New Roman" w:ascii="Arial" w:hAnsi="Arial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del tipo specificato</w:t>
            </w:r>
            <w:r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5" w:after="0"/>
              <w:ind w:left="88" w:right="146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Numero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anni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(periodo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nell'avviso 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bando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 nei documenti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gara):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[…]</w:t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color w:val="00000A"/>
                <w:w w:val="125"/>
                <w:sz w:val="14"/>
              </w:rPr>
              <w:t>Lavori:</w:t>
            </w:r>
            <w:r>
              <w:rPr>
                <w:color w:val="00000A"/>
                <w:spacing w:val="26"/>
                <w:w w:val="125"/>
                <w:sz w:val="14"/>
              </w:rPr>
              <w:t xml:space="preserve"> </w:t>
            </w:r>
            <w:r>
              <w:rPr>
                <w:color w:val="00000A"/>
                <w:w w:val="125"/>
                <w:sz w:val="14"/>
              </w:rPr>
              <w:t>[……]</w:t>
            </w:r>
          </w:p>
        </w:tc>
      </w:tr>
    </w:tbl>
    <w:p>
      <w:pPr>
        <w:pStyle w:val="Corpodeltesto"/>
        <w:spacing w:before="3" w:after="0"/>
        <w:rPr>
          <w:sz w:val="23"/>
        </w:rPr>
      </w:pPr>
      <w:r>
        <w:rPr>
          <w:sz w:val="23"/>
        </w:rPr>
        <mc:AlternateContent>
          <mc:Choice Requires="wps">
            <w:drawing>
              <wp:anchor behindDoc="1" distT="0" distB="0" distL="0" distR="0" simplePos="0" locked="0" layoutInCell="0" allowOverlap="1" relativeHeight="77">
                <wp:simplePos x="0" y="0"/>
                <wp:positionH relativeFrom="page">
                  <wp:posOffset>1112520</wp:posOffset>
                </wp:positionH>
                <wp:positionV relativeFrom="paragraph">
                  <wp:posOffset>191770</wp:posOffset>
                </wp:positionV>
                <wp:extent cx="1779905" cy="7620"/>
                <wp:effectExtent l="0" t="0" r="0" b="0"/>
                <wp:wrapTopAndBottom/>
                <wp:docPr id="72" name="Forma4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40" path="m0,0l-2147483645,0l-2147483645,-2147483646l0,-2147483646xe" fillcolor="#00000a" stroked="f" o:allowincell="f" style="position:absolute;margin-left:87.6pt;margin-top:15.1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sectPr>
          <w:footerReference w:type="default" r:id="rId14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Corpodeltesto"/>
        <w:spacing w:before="76" w:after="0"/>
        <w:ind w:left="652" w:hanging="0"/>
        <w:rPr/>
      </w:pPr>
      <w:r>
        <w:rPr>
          <w:rFonts w:ascii="Times New Roman" w:hAnsi="Times New Roman"/>
          <w:color w:val="00000A"/>
          <w:w w:val="105"/>
        </w:rPr>
        <w:t>(</w:t>
      </w:r>
      <w:r>
        <w:rPr>
          <w:color w:val="00000A"/>
          <w:w w:val="105"/>
        </w:rPr>
        <w:t>27</w:t>
      </w:r>
      <w:r>
        <w:rPr>
          <w:rFonts w:ascii="Times New Roman" w:hAnsi="Times New Roman"/>
          <w:color w:val="00000A"/>
          <w:w w:val="105"/>
        </w:rPr>
        <w:t>)</w:t>
      </w:r>
      <w:r>
        <w:rPr>
          <w:rFonts w:ascii="Times New Roman" w:hAnsi="Times New Roman"/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amministrazioni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aggiudicatrici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possono</w:t>
      </w:r>
      <w:r>
        <w:rPr>
          <w:color w:val="00000A"/>
          <w:spacing w:val="2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>richiedere</w:t>
      </w:r>
      <w:r>
        <w:rPr>
          <w:rFonts w:ascii="Arial" w:hAnsi="Arial"/>
          <w:b/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fino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cinque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anni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1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 xml:space="preserve">ammettere </w:t>
      </w:r>
      <w:r>
        <w:rPr>
          <w:color w:val="00000A"/>
          <w:w w:val="105"/>
        </w:rPr>
        <w:t>un'esperienza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risale a</w:t>
      </w:r>
      <w:r>
        <w:rPr>
          <w:color w:val="00000A"/>
          <w:spacing w:val="2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>più</w:t>
      </w:r>
      <w:r>
        <w:rPr>
          <w:rFonts w:ascii="Arial" w:hAnsi="Arial"/>
          <w:b/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cinque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anni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prima.</w: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9" w:after="0"/>
        <w:rPr>
          <w:sz w:val="25"/>
        </w:rPr>
      </w:pPr>
      <w:r>
        <w:rPr>
          <w:sz w:val="25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93"/>
        <w:gridCol w:w="1300"/>
        <w:gridCol w:w="910"/>
        <w:gridCol w:w="708"/>
        <w:gridCol w:w="1117"/>
        <w:gridCol w:w="392"/>
      </w:tblGrid>
      <w:tr>
        <w:trPr>
          <w:trHeight w:val="733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left="0" w:hanging="0"/>
              <w:rPr>
                <w:sz w:val="15"/>
              </w:rPr>
            </w:pPr>
            <w:r>
              <w:rPr>
                <w:sz w:val="15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354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sull'esecuzione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sul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risultato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soddisfacenti dei lavori più importanti è disponibile per via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elettronica,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7" w:after="0"/>
              <w:ind w:left="88" w:right="345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>
            <w:pPr>
              <w:pStyle w:val="TableParagraph"/>
              <w:widowControl w:val="false"/>
              <w:spacing w:before="118" w:after="0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[…………][………..…][……….…]</w:t>
            </w:r>
          </w:p>
        </w:tc>
      </w:tr>
      <w:tr>
        <w:trPr>
          <w:trHeight w:val="285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1" w:after="0"/>
              <w:rPr>
                <w:rFonts w:ascii="Arial" w:hAnsi="Arial"/>
                <w:b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492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47" w:before="139" w:after="0"/>
              <w:ind w:left="88" w:right="94" w:hanging="0"/>
              <w:rPr>
                <w:rFonts w:ascii="Arial" w:hAnsi="Arial"/>
                <w:b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(per</w:t>
            </w:r>
            <w:r>
              <w:rPr>
                <w:rFonts w:eastAsia="Times New Roman"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gli</w:t>
            </w:r>
            <w:r>
              <w:rPr>
                <w:rFonts w:eastAsia="Times New Roman"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appalti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lavori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importo</w:t>
            </w:r>
            <w:r>
              <w:rPr>
                <w:rFonts w:eastAsia="Times New Roman" w:ascii="Arial" w:hAnsi="Arial"/>
                <w:b/>
                <w:color w:val="00000A"/>
                <w:spacing w:val="-1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pari</w:t>
            </w:r>
            <w:r>
              <w:rPr>
                <w:rFonts w:eastAsia="Times New Roman"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eastAsia="Times New Roman"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superiore</w:t>
            </w:r>
            <w:r>
              <w:rPr>
                <w:rFonts w:eastAsia="Times New Roman"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a</w:t>
            </w:r>
            <w:r>
              <w:rPr>
                <w:rFonts w:eastAsia="Times New Roman" w:ascii="Arial" w:hAns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100</w:t>
            </w:r>
            <w:r>
              <w:rPr>
                <w:rFonts w:eastAsia="Times New Roman"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milioni</w:t>
            </w:r>
            <w:r>
              <w:rPr>
                <w:rFonts w:eastAsia="Times New Roman"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euro):</w:t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1028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41" w:after="0"/>
              <w:ind w:left="88" w:right="92" w:hanging="0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l’operatore economico fornisce prova di aver eseguito lavori per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entità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tipologia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compresi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nella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categoria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individuata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prevalente a quelli posti in appalto opportunamente certificati dalle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rispettive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stazioni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appaltanti,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tramite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presentazione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certificato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esecuzione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lavori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(art.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103,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comma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lett. b,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753" w:leader="dot"/>
              </w:tabs>
              <w:spacing w:lineRule="atLeast" w:line="280" w:before="6" w:after="0"/>
              <w:ind w:left="88" w:right="3435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lavori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color w:val="00000A"/>
                <w:w w:val="105"/>
                <w:sz w:val="14"/>
              </w:rPr>
              <w:tab/>
            </w:r>
            <w:r>
              <w:rPr>
                <w:color w:val="00000A"/>
                <w:w w:val="105"/>
                <w:sz w:val="14"/>
              </w:rPr>
              <w:t>]</w:t>
            </w:r>
          </w:p>
        </w:tc>
      </w:tr>
      <w:tr>
        <w:trPr>
          <w:trHeight w:val="853" w:hRule="atLeast"/>
        </w:trPr>
        <w:tc>
          <w:tcPr>
            <w:tcW w:w="45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47" w:before="123" w:after="0"/>
              <w:ind w:left="503" w:right="300" w:hanging="41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1b)</w:t>
            </w:r>
            <w:r>
              <w:rPr>
                <w:color w:val="00000A"/>
                <w:spacing w:val="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Unicamente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gli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appalti</w:t>
            </w:r>
            <w:r>
              <w:rPr>
                <w:rFonts w:eastAsia="Times New Roman" w:ascii="Arial" w:hAnsi="Arial"/>
                <w:b/>
                <w:i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pubblici</w:t>
            </w:r>
            <w:r>
              <w:rPr>
                <w:rFonts w:eastAsia="Times New Roman" w:ascii="Arial" w:hAnsi="Arial"/>
                <w:b/>
                <w:i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i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forniture</w:t>
            </w:r>
            <w:r>
              <w:rPr>
                <w:rFonts w:eastAsia="Times New Roman" w:ascii="Arial" w:hAnsi="Arial"/>
                <w:b/>
                <w:i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e</w:t>
            </w:r>
            <w:r>
              <w:rPr>
                <w:rFonts w:eastAsia="Times New Roman" w:ascii="Arial" w:hAnsi="Arial"/>
                <w:b/>
                <w:i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i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servizi</w:t>
            </w:r>
            <w:r>
              <w:rPr>
                <w:color w:val="00000A"/>
                <w:w w:val="105"/>
                <w:sz w:val="14"/>
              </w:rPr>
              <w:t>:</w:t>
            </w:r>
          </w:p>
          <w:p>
            <w:pPr>
              <w:pStyle w:val="TableParagraph"/>
              <w:widowControl w:val="false"/>
              <w:spacing w:lineRule="auto" w:line="252" w:before="3" w:after="0"/>
              <w:ind w:left="503" w:right="181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di aver eseguito nel precedente triennio dalla data di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indizione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procedura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contratti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analoghi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quello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 affidamento anche a favore di soggetti privati (art. 100,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comma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11, del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Codice):</w:t>
            </w:r>
          </w:p>
        </w:tc>
        <w:tc>
          <w:tcPr>
            <w:tcW w:w="4520" w:type="dxa"/>
            <w:gridSpan w:val="6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5" w:after="0"/>
              <w:ind w:left="88" w:right="146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Numero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anni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(periodo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nell'avviso 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bando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documenti di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gara):</w:t>
            </w:r>
          </w:p>
          <w:p>
            <w:pPr>
              <w:pStyle w:val="TableParagraph"/>
              <w:widowControl w:val="false"/>
              <w:spacing w:before="118" w:after="0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[……………..]</w:t>
            </w:r>
          </w:p>
        </w:tc>
      </w:tr>
      <w:tr>
        <w:trPr>
          <w:trHeight w:val="400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3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ind w:left="86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Descrizione</w:t>
            </w:r>
          </w:p>
        </w:tc>
        <w:tc>
          <w:tcPr>
            <w:tcW w:w="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ind w:left="84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importi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ind w:left="84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date</w:t>
            </w:r>
          </w:p>
        </w:tc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ind w:left="84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destinatari</w:t>
            </w:r>
          </w:p>
        </w:tc>
        <w:tc>
          <w:tcPr>
            <w:tcW w:w="392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405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3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91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9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82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4" w:before="118" w:after="0"/>
              <w:rPr>
                <w:rFonts w:ascii="Arial" w:hAnsi="Arial"/>
                <w:b/>
                <w:b/>
                <w:sz w:val="14"/>
              </w:rPr>
            </w:pPr>
            <w:r>
              <w:rPr>
                <w:w w:val="105"/>
                <w:sz w:val="14"/>
              </w:rPr>
              <w:t>2)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Per 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quanto 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riguarda 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gli </w:t>
            </w:r>
            <w:r>
              <w:rPr>
                <w:spacing w:val="11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 xml:space="preserve">eventuali </w:t>
            </w:r>
            <w:r>
              <w:rPr>
                <w:rFonts w:eastAsia="Times New Roman" w:ascii="Arial" w:hAnsi="Arial"/>
                <w:b/>
                <w:spacing w:val="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 xml:space="preserve">altri </w:t>
            </w:r>
            <w:r>
              <w:rPr>
                <w:rFonts w:eastAsia="Times New Roman" w:ascii="Arial" w:hAnsi="Arial"/>
                <w:b/>
                <w:spacing w:val="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 xml:space="preserve">requisiti </w:t>
            </w:r>
            <w:r>
              <w:rPr>
                <w:rFonts w:eastAsia="Times New Roman" w:ascii="Arial" w:hAnsi="Arial"/>
                <w:b/>
                <w:spacing w:val="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 xml:space="preserve">tecnici </w:t>
            </w:r>
            <w:r>
              <w:rPr>
                <w:rFonts w:eastAsia="Times New Roman" w:ascii="Arial" w:hAnsi="Arial"/>
                <w:b/>
                <w:spacing w:val="11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top w:val="single" w:sz="8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120" w:after="0"/>
              <w:rPr>
                <w:sz w:val="14"/>
              </w:rPr>
            </w:pPr>
            <w:r>
              <w:rPr>
                <w:w w:val="145"/>
                <w:sz w:val="14"/>
              </w:rPr>
              <w:t>[……]</w:t>
            </w:r>
          </w:p>
        </w:tc>
      </w:tr>
      <w:tr>
        <w:trPr>
          <w:trHeight w:val="169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5" w:before="3" w:after="0"/>
              <w:ind w:left="0" w:right="93" w:hanging="0"/>
              <w:jc w:val="right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professionali</w:t>
            </w:r>
            <w:r>
              <w:rPr>
                <w:rFonts w:eastAsia="Times New Roman" w:ascii="Arial" w:hAnsi="Arial"/>
                <w:b/>
                <w:spacing w:val="2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specificati</w:t>
            </w:r>
            <w:r>
              <w:rPr>
                <w:spacing w:val="2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nell'avviso</w:t>
            </w:r>
            <w:r>
              <w:rPr>
                <w:spacing w:val="2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2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bando</w:t>
            </w:r>
            <w:r>
              <w:rPr>
                <w:spacing w:val="2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pertinente</w:t>
            </w:r>
            <w:r>
              <w:rPr>
                <w:spacing w:val="2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2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nei</w:t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309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" w:after="0"/>
              <w:ind w:left="0" w:right="94" w:hanging="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 xml:space="preserve">documenti 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di  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gara,  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l'operatore  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economico  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dichiara  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che:</w:t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646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8" w:after="0"/>
              <w:ind w:left="0" w:hanging="0"/>
              <w:rPr>
                <w:sz w:val="12"/>
              </w:rPr>
            </w:pPr>
            <w:r>
              <w:rPr>
                <w:sz w:val="12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485" w:hanging="0"/>
              <w:rPr>
                <w:sz w:val="14"/>
              </w:rPr>
            </w:pPr>
            <w:r>
              <w:rPr>
                <w:w w:val="105"/>
                <w:sz w:val="14"/>
              </w:rPr>
              <w:t>Se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documentazione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pertinente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eventualmente</w:t>
            </w:r>
            <w:r>
              <w:rPr>
                <w:rFonts w:ascii="Arial" w:hAnsi="Arial"/>
                <w:b/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specificata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nell'avviso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bando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pertinente o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nei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documenti di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gara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</w:p>
          <w:p>
            <w:pPr>
              <w:pStyle w:val="TableParagraph"/>
              <w:widowControl w:val="false"/>
              <w:spacing w:lineRule="exact" w:line="142" w:before="2" w:after="0"/>
              <w:rPr>
                <w:sz w:val="14"/>
              </w:rPr>
            </w:pPr>
            <w:r>
              <w:rPr>
                <w:w w:val="105"/>
                <w:sz w:val="14"/>
              </w:rPr>
              <w:t>disponibile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elettronicamente,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ind w:left="0" w:hanging="0"/>
              <w:rPr>
                <w:sz w:val="17"/>
              </w:rPr>
            </w:pPr>
            <w:r>
              <w:rPr>
                <w:sz w:val="17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345" w:hanging="0"/>
              <w:rPr>
                <w:sz w:val="14"/>
              </w:rPr>
            </w:pPr>
            <w:r>
              <w:rPr>
                <w:w w:val="105"/>
                <w:sz w:val="14"/>
              </w:rPr>
              <w:t>(indirizzo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web,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autorità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organismo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emanazione,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riferimento</w:t>
            </w:r>
            <w:r>
              <w:rPr>
                <w:spacing w:val="-3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preciso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documentazione):</w:t>
            </w:r>
          </w:p>
        </w:tc>
      </w:tr>
      <w:tr>
        <w:trPr>
          <w:trHeight w:val="281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14"/>
              </w:rPr>
            </w:pPr>
            <w:r>
              <w:rPr>
                <w:w w:val="145"/>
                <w:sz w:val="14"/>
              </w:rPr>
              <w:t>[…………..][……….…][………..…]</w:t>
            </w:r>
          </w:p>
        </w:tc>
      </w:tr>
    </w:tbl>
    <w:p>
      <w:pPr>
        <w:pStyle w:val="Titolo4"/>
        <w:ind w:left="887" w:right="1094" w:hanging="0"/>
        <w:rPr/>
      </w:pPr>
      <w:r>
        <w:rPr>
          <w:spacing w:val="-1"/>
          <w:w w:val="105"/>
        </w:rPr>
        <w:t>D: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SISTEMI</w:t>
      </w:r>
      <w:r>
        <w:rPr>
          <w:w w:val="105"/>
        </w:rPr>
        <w:t xml:space="preserve"> </w:t>
      </w:r>
      <w:r>
        <w:rPr>
          <w:spacing w:val="-1"/>
          <w:w w:val="105"/>
        </w:rPr>
        <w:t>DI GARANZIA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DELLA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QUALITÀ</w:t>
      </w:r>
      <w:r>
        <w:rPr>
          <w:w w:val="105"/>
        </w:rPr>
        <w:t xml:space="preserve"> </w:t>
      </w:r>
      <w:r>
        <w:rPr>
          <w:spacing w:val="-1"/>
          <w:w w:val="105"/>
        </w:rPr>
        <w:t>E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NORME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 xml:space="preserve">DI </w:t>
      </w:r>
      <w:r>
        <w:rPr>
          <w:w w:val="105"/>
        </w:rPr>
        <w:t>GESTIONE</w:t>
      </w:r>
      <w:r>
        <w:rPr>
          <w:spacing w:val="-8"/>
          <w:w w:val="105"/>
        </w:rPr>
        <w:t xml:space="preserve"> </w:t>
      </w:r>
      <w:r>
        <mc:AlternateContent>
          <mc:Choice Requires="wps">
            <w:drawing>
              <wp:anchor behindDoc="1" distT="0" distB="0" distL="0" distR="0" simplePos="0" locked="0" layoutInCell="0" allowOverlap="1" relativeHeight="78">
                <wp:simplePos x="0" y="0"/>
                <wp:positionH relativeFrom="page">
                  <wp:posOffset>1042670</wp:posOffset>
                </wp:positionH>
                <wp:positionV relativeFrom="paragraph">
                  <wp:posOffset>243840</wp:posOffset>
                </wp:positionV>
                <wp:extent cx="5774055" cy="350520"/>
                <wp:effectExtent l="0" t="2540" r="0" b="2540"/>
                <wp:wrapTopAndBottom/>
                <wp:docPr id="75" name="Cornice2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4040" cy="3506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445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47" w:before="26" w:after="0"/>
                              <w:ind w:left="106" w:right="101" w:hanging="0"/>
                              <w:jc w:val="both"/>
                              <w:rPr>
                                <w:rFonts w:ascii="Arial" w:hAnsi="Arial"/>
                                <w:b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</w:rPr>
                              <w:t>L'operatore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fornire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programmi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garanzia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qualità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e/o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norme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gestione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ambientale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sono stati richiesti dalla stazione appaltante o dall’ente concedente nell'avviso o bando pertinente o nei documenti di gara ivi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citati.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27" path="m0,0l-2147483645,0l-2147483645,-2147483646l0,-2147483646xe" fillcolor="#bfbfbf" stroked="t" o:allowincell="f" style="position:absolute;margin-left:82.1pt;margin-top:19.2pt;width:454.6pt;height:27.55pt;mso-wrap-style:square;v-text-anchor:top;mso-position-horizontal-relative:page">
                <v:fill o:detectmouseclick="t" type="solid" color2="#404040"/>
                <v:stroke color="#00000a" weight="4320" joinstyle="round" endcap="flat"/>
                <v:textbox>
                  <w:txbxContent>
                    <w:p>
                      <w:pPr>
                        <w:pStyle w:val="Contenutocornice"/>
                        <w:spacing w:lineRule="auto" w:line="247" w:before="26" w:after="0"/>
                        <w:ind w:left="106" w:right="101" w:hanging="0"/>
                        <w:jc w:val="both"/>
                        <w:rPr>
                          <w:rFonts w:ascii="Arial" w:hAnsi="Arial"/>
                          <w:b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</w:rPr>
                        <w:t>L'operatore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economico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fornire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programmi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garanzia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qualità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e/o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norme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gestione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ambientale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sono stati richiesti dalla stazione appaltante o dall’ente concedente nell'avviso o bando pertinente o nei documenti di gara ivi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citati.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w w:val="105"/>
        </w:rPr>
        <w:t>AMBIENTALE</w:t>
      </w:r>
    </w:p>
    <w:p>
      <w:pPr>
        <w:pStyle w:val="Corpodeltesto"/>
        <w:spacing w:before="7" w:after="0"/>
        <w:rPr>
          <w:sz w:val="7"/>
        </w:rPr>
      </w:pPr>
      <w:r>
        <w:rPr>
          <w:sz w:val="7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570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47" w:before="125" w:after="0"/>
              <w:ind w:left="88" w:right="788" w:hanging="0"/>
              <w:rPr>
                <w:rFonts w:ascii="Arial" w:hAnsi="Arial"/>
                <w:b/>
                <w:b/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Sistemi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garanzia</w:t>
            </w:r>
            <w:r>
              <w:rPr>
                <w:rFonts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della</w:t>
            </w:r>
            <w:r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qualità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norme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gestione</w:t>
            </w:r>
            <w:r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ambientale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rFonts w:ascii="Arial" w:hAnsi="Arial"/>
                <w:b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849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3" w:after="0"/>
              <w:ind w:left="88" w:right="153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certificati </w:t>
            </w:r>
            <w:r>
              <w:rPr>
                <w:color w:val="00000A"/>
                <w:w w:val="105"/>
                <w:sz w:val="14"/>
              </w:rPr>
              <w:t>rilasciati da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indipendenti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attestare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che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egli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soddisfa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determinate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norme di garanzia della qualità</w:t>
            </w:r>
            <w:r>
              <w:rPr>
                <w:color w:val="00000A"/>
                <w:w w:val="105"/>
                <w:sz w:val="14"/>
              </w:rPr>
              <w:t>, compresa l'accessibilità per le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persone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disabilità?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  <w:tr>
        <w:trPr>
          <w:trHeight w:val="452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62" w:after="0"/>
              <w:ind w:left="88" w:right="179" w:hanging="0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negativo</w:t>
            </w:r>
            <w:r>
              <w:rPr>
                <w:color w:val="00000A"/>
                <w:w w:val="105"/>
                <w:sz w:val="14"/>
              </w:rPr>
              <w:t>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spiegare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perché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precisare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altri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mezzi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prova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relativi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programma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garanzia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qualità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dispone: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15" w:after="0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[………..…]</w:t>
            </w:r>
            <w:r>
              <w:rPr>
                <w:color w:val="00000A"/>
                <w:spacing w:val="28"/>
                <w:w w:val="150"/>
                <w:sz w:val="14"/>
              </w:rPr>
              <w:t xml:space="preserve"> </w:t>
            </w:r>
            <w:r>
              <w:rPr>
                <w:color w:val="00000A"/>
                <w:w w:val="150"/>
                <w:sz w:val="14"/>
              </w:rPr>
              <w:t>[…….……]</w:t>
            </w:r>
          </w:p>
        </w:tc>
      </w:tr>
      <w:tr>
        <w:trPr>
          <w:trHeight w:val="55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9" w:before="63" w:after="0"/>
              <w:ind w:left="88" w:right="269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52" w:before="1" w:after="0"/>
              <w:ind w:left="88" w:right="345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</w:tc>
      </w:tr>
      <w:tr>
        <w:trPr>
          <w:trHeight w:val="340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[……..…][…………][…………]</w:t>
            </w:r>
          </w:p>
        </w:tc>
      </w:tr>
      <w:tr>
        <w:trPr>
          <w:trHeight w:val="1811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3" w:after="0"/>
              <w:ind w:left="88" w:right="265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certificati </w:t>
            </w:r>
            <w:r>
              <w:rPr>
                <w:color w:val="00000A"/>
                <w:w w:val="105"/>
                <w:sz w:val="14"/>
              </w:rPr>
              <w:t>rilasciati da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organismi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indipendenti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attestare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che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egli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rispetta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determinati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sistemi o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norme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gestione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ambientale</w:t>
            </w:r>
            <w:r>
              <w:rPr>
                <w:color w:val="00000A"/>
                <w:w w:val="105"/>
                <w:sz w:val="14"/>
              </w:rPr>
              <w:t>?</w:t>
            </w:r>
          </w:p>
          <w:p>
            <w:pPr>
              <w:pStyle w:val="TableParagraph"/>
              <w:widowControl w:val="false"/>
              <w:spacing w:lineRule="auto" w:line="252" w:before="112" w:after="0"/>
              <w:ind w:left="88" w:right="179" w:hanging="0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negativo</w:t>
            </w:r>
            <w:r>
              <w:rPr>
                <w:color w:val="00000A"/>
                <w:w w:val="105"/>
                <w:sz w:val="14"/>
              </w:rPr>
              <w:t>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spiegare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perché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precisare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altri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mezzi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di prova relativi ai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sistemi o norme di gestione ambientale </w:t>
            </w:r>
            <w:r>
              <w:rPr>
                <w:color w:val="00000A"/>
                <w:w w:val="105"/>
                <w:sz w:val="14"/>
              </w:rPr>
              <w:t>si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dispone:</w:t>
            </w:r>
          </w:p>
          <w:p>
            <w:pPr>
              <w:pStyle w:val="TableParagraph"/>
              <w:widowControl w:val="false"/>
              <w:spacing w:lineRule="auto" w:line="252" w:before="112" w:after="0"/>
              <w:ind w:left="88" w:right="269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140" w:after="0"/>
              <w:rPr>
                <w:sz w:val="14"/>
              </w:rPr>
            </w:pPr>
            <w:r>
              <w:rPr>
                <w:color w:val="00000A"/>
                <w:w w:val="155"/>
                <w:sz w:val="14"/>
              </w:rPr>
              <w:t>[………..…]</w:t>
            </w:r>
            <w:r>
              <w:rPr>
                <w:color w:val="00000A"/>
                <w:spacing w:val="12"/>
                <w:w w:val="155"/>
                <w:sz w:val="14"/>
              </w:rPr>
              <w:t xml:space="preserve"> </w:t>
            </w:r>
            <w:r>
              <w:rPr>
                <w:color w:val="00000A"/>
                <w:w w:val="155"/>
                <w:sz w:val="14"/>
              </w:rPr>
              <w:t>[…………]</w:t>
            </w:r>
          </w:p>
        </w:tc>
      </w:tr>
    </w:tbl>
    <w:p>
      <w:pPr>
        <w:sectPr>
          <w:footerReference w:type="default" r:id="rId15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eltesto"/>
        <w:rPr>
          <w:sz w:val="20"/>
        </w:rPr>
      </w:pPr>
      <w:r>
        <w:rPr>
          <w:sz w:val="20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736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7" w:after="0"/>
              <w:ind w:left="88" w:right="345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>
            <w:pPr>
              <w:pStyle w:val="TableParagraph"/>
              <w:widowControl w:val="false"/>
              <w:spacing w:before="118" w:after="0"/>
              <w:ind w:left="129" w:hanging="0"/>
              <w:rPr>
                <w:sz w:val="14"/>
              </w:rPr>
            </w:pPr>
            <w:r>
              <w:rPr>
                <w:color w:val="00000A"/>
                <w:w w:val="145"/>
                <w:sz w:val="14"/>
              </w:rPr>
              <w:t>[…………][……..…][……..…]</w:t>
            </w:r>
          </w:p>
        </w:tc>
      </w:tr>
    </w:tbl>
    <w:p>
      <w:pPr>
        <w:sectPr>
          <w:footerReference w:type="default" r:id="rId16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7" w:after="0"/>
        <w:rPr>
          <w:sz w:val="17"/>
        </w:rPr>
      </w:pPr>
      <w:r>
        <w:rPr>
          <w:sz w:val="17"/>
        </w:rPr>
      </w:r>
    </w:p>
    <w:p>
      <w:pPr>
        <w:pStyle w:val="Normal"/>
        <w:spacing w:before="97" w:after="0"/>
        <w:ind w:left="887" w:right="1097" w:hanging="0"/>
        <w:jc w:val="center"/>
        <w:rPr>
          <w:sz w:val="15"/>
        </w:rPr>
      </w:pPr>
      <w:r>
        <mc:AlternateContent>
          <mc:Choice Requires="wpg">
            <w:drawing>
              <wp:anchor behindDoc="1" distT="0" distB="1270" distL="114300" distR="15515590" simplePos="0" locked="0" layoutInCell="0" allowOverlap="1" relativeHeight="88">
                <wp:simplePos x="0" y="0"/>
                <wp:positionH relativeFrom="page">
                  <wp:posOffset>774065</wp:posOffset>
                </wp:positionH>
                <wp:positionV relativeFrom="paragraph">
                  <wp:posOffset>267335</wp:posOffset>
                </wp:positionV>
                <wp:extent cx="6407785" cy="751205"/>
                <wp:effectExtent l="635" t="0" r="635" b="635"/>
                <wp:wrapTopAndBottom/>
                <wp:docPr id="81" name="Forma45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7640" cy="751320"/>
                          <a:chOff x="0" y="0"/>
                          <a:chExt cx="6407640" cy="751320"/>
                        </a:xfrm>
                      </wpg:grpSpPr>
                      <wps:wsp>
                        <wps:cNvSpPr/>
                        <wps:spPr>
                          <a:xfrm>
                            <a:off x="0" y="5760"/>
                            <a:ext cx="6402600" cy="11628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64960" y="0"/>
                            <a:ext cx="6143040" cy="122040"/>
                          </a:xfrm>
                          <a:custGeom>
                            <a:avLst/>
                            <a:gdLst>
                              <a:gd name="textAreaLeft" fmla="*/ 0 w 3482640"/>
                              <a:gd name="textAreaRight" fmla="*/ 3484440 w 3482640"/>
                              <a:gd name="textAreaTop" fmla="*/ 0 h 69120"/>
                              <a:gd name="textAreaBottom" fmla="*/ 70920 h 69120"/>
                            </a:gdLst>
                            <a:ahLst/>
                            <a:rect l="textAreaLeft" t="textAreaTop" r="textAreaRight" b="textAreaBottom"/>
                            <a:pathLst>
                              <a:path w="17064" h="347">
                                <a:moveTo>
                                  <a:pt x="17064" y="0"/>
                                </a:moveTo>
                                <a:lnTo>
                                  <a:pt x="17048" y="0"/>
                                </a:lnTo>
                                <a:lnTo>
                                  <a:pt x="1" y="0"/>
                                </a:lnTo>
                                <a:lnTo>
                                  <a:pt x="1" y="18"/>
                                </a:lnTo>
                                <a:lnTo>
                                  <a:pt x="1" y="347"/>
                                </a:lnTo>
                                <a:lnTo>
                                  <a:pt x="17" y="347"/>
                                </a:lnTo>
                                <a:lnTo>
                                  <a:pt x="17" y="18"/>
                                </a:lnTo>
                                <a:lnTo>
                                  <a:pt x="17048" y="18"/>
                                </a:lnTo>
                                <a:lnTo>
                                  <a:pt x="17048" y="347"/>
                                </a:lnTo>
                                <a:lnTo>
                                  <a:pt x="17064" y="347"/>
                                </a:lnTo>
                                <a:lnTo>
                                  <a:pt x="17064" y="18"/>
                                </a:lnTo>
                                <a:lnTo>
                                  <a:pt x="17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124560"/>
                            <a:ext cx="6402600" cy="10368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64960" y="124560"/>
                            <a:ext cx="6143040" cy="103680"/>
                          </a:xfrm>
                          <a:custGeom>
                            <a:avLst/>
                            <a:gdLst>
                              <a:gd name="textAreaLeft" fmla="*/ 0 w 3482640"/>
                              <a:gd name="textAreaRight" fmla="*/ 3484440 w 3482640"/>
                              <a:gd name="textAreaTop" fmla="*/ 0 h 58680"/>
                              <a:gd name="textAreaBottom" fmla="*/ 60480 h 58680"/>
                            </a:gdLst>
                            <a:ahLst/>
                            <a:rect l="textAreaLeft" t="textAreaTop" r="textAreaRight" b="textAreaBottom"/>
                            <a:pathLst>
                              <a:path w="17064" h="296">
                                <a:moveTo>
                                  <a:pt x="17" y="1"/>
                                </a:moveTo>
                                <a:lnTo>
                                  <a:pt x="1" y="1"/>
                                </a:lnTo>
                                <a:lnTo>
                                  <a:pt x="1" y="297"/>
                                </a:lnTo>
                                <a:lnTo>
                                  <a:pt x="17" y="297"/>
                                </a:lnTo>
                                <a:lnTo>
                                  <a:pt x="17" y="1"/>
                                </a:lnTo>
                                <a:moveTo>
                                  <a:pt x="17064" y="1"/>
                                </a:moveTo>
                                <a:lnTo>
                                  <a:pt x="17048" y="1"/>
                                </a:lnTo>
                                <a:lnTo>
                                  <a:pt x="17048" y="297"/>
                                </a:lnTo>
                                <a:lnTo>
                                  <a:pt x="17064" y="297"/>
                                </a:lnTo>
                                <a:lnTo>
                                  <a:pt x="17064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231120"/>
                            <a:ext cx="6402600" cy="10368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64960" y="231120"/>
                            <a:ext cx="6143040" cy="103680"/>
                          </a:xfrm>
                          <a:custGeom>
                            <a:avLst/>
                            <a:gdLst>
                              <a:gd name="textAreaLeft" fmla="*/ 0 w 3482640"/>
                              <a:gd name="textAreaRight" fmla="*/ 3484440 w 3482640"/>
                              <a:gd name="textAreaTop" fmla="*/ 0 h 58680"/>
                              <a:gd name="textAreaBottom" fmla="*/ 60480 h 58680"/>
                            </a:gdLst>
                            <a:ahLst/>
                            <a:rect l="textAreaLeft" t="textAreaTop" r="textAreaRight" b="textAreaBottom"/>
                            <a:pathLst>
                              <a:path w="17064" h="296">
                                <a:moveTo>
                                  <a:pt x="17" y="0"/>
                                </a:moveTo>
                                <a:lnTo>
                                  <a:pt x="1" y="0"/>
                                </a:lnTo>
                                <a:lnTo>
                                  <a:pt x="1" y="296"/>
                                </a:lnTo>
                                <a:lnTo>
                                  <a:pt x="17" y="296"/>
                                </a:lnTo>
                                <a:lnTo>
                                  <a:pt x="17" y="0"/>
                                </a:lnTo>
                                <a:moveTo>
                                  <a:pt x="17064" y="0"/>
                                </a:moveTo>
                                <a:lnTo>
                                  <a:pt x="17048" y="0"/>
                                </a:lnTo>
                                <a:lnTo>
                                  <a:pt x="17048" y="296"/>
                                </a:lnTo>
                                <a:lnTo>
                                  <a:pt x="17064" y="296"/>
                                </a:lnTo>
                                <a:lnTo>
                                  <a:pt x="17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337680"/>
                            <a:ext cx="6402600" cy="18144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64960" y="337680"/>
                            <a:ext cx="6143040" cy="181080"/>
                          </a:xfrm>
                          <a:custGeom>
                            <a:avLst/>
                            <a:gdLst>
                              <a:gd name="textAreaLeft" fmla="*/ 0 w 3482640"/>
                              <a:gd name="textAreaRight" fmla="*/ 3484440 w 3482640"/>
                              <a:gd name="textAreaTop" fmla="*/ 0 h 102600"/>
                              <a:gd name="textAreaBottom" fmla="*/ 104400 h 102600"/>
                            </a:gdLst>
                            <a:ahLst/>
                            <a:rect l="textAreaLeft" t="textAreaTop" r="textAreaRight" b="textAreaBottom"/>
                            <a:pathLst>
                              <a:path w="17064" h="503">
                                <a:moveTo>
                                  <a:pt x="17" y="0"/>
                                </a:moveTo>
                                <a:lnTo>
                                  <a:pt x="1" y="0"/>
                                </a:lnTo>
                                <a:lnTo>
                                  <a:pt x="1" y="502"/>
                                </a:lnTo>
                                <a:lnTo>
                                  <a:pt x="17" y="502"/>
                                </a:lnTo>
                                <a:lnTo>
                                  <a:pt x="17" y="0"/>
                                </a:lnTo>
                                <a:moveTo>
                                  <a:pt x="17064" y="0"/>
                                </a:moveTo>
                                <a:lnTo>
                                  <a:pt x="17048" y="0"/>
                                </a:lnTo>
                                <a:lnTo>
                                  <a:pt x="17048" y="502"/>
                                </a:lnTo>
                                <a:lnTo>
                                  <a:pt x="17064" y="502"/>
                                </a:lnTo>
                                <a:lnTo>
                                  <a:pt x="17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522720"/>
                            <a:ext cx="6402600" cy="10368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64960" y="522720"/>
                            <a:ext cx="6143040" cy="103680"/>
                          </a:xfrm>
                          <a:custGeom>
                            <a:avLst/>
                            <a:gdLst>
                              <a:gd name="textAreaLeft" fmla="*/ 0 w 3482640"/>
                              <a:gd name="textAreaRight" fmla="*/ 3484440 w 3482640"/>
                              <a:gd name="textAreaTop" fmla="*/ 0 h 58680"/>
                              <a:gd name="textAreaBottom" fmla="*/ 60480 h 58680"/>
                            </a:gdLst>
                            <a:ahLst/>
                            <a:rect l="textAreaLeft" t="textAreaTop" r="textAreaRight" b="textAreaBottom"/>
                            <a:pathLst>
                              <a:path w="17064" h="296">
                                <a:moveTo>
                                  <a:pt x="17" y="1"/>
                                </a:moveTo>
                                <a:lnTo>
                                  <a:pt x="1" y="1"/>
                                </a:lnTo>
                                <a:lnTo>
                                  <a:pt x="1" y="297"/>
                                </a:lnTo>
                                <a:lnTo>
                                  <a:pt x="17" y="297"/>
                                </a:lnTo>
                                <a:lnTo>
                                  <a:pt x="17" y="1"/>
                                </a:lnTo>
                                <a:moveTo>
                                  <a:pt x="17064" y="1"/>
                                </a:moveTo>
                                <a:lnTo>
                                  <a:pt x="17048" y="1"/>
                                </a:lnTo>
                                <a:lnTo>
                                  <a:pt x="17048" y="297"/>
                                </a:lnTo>
                                <a:lnTo>
                                  <a:pt x="17064" y="297"/>
                                </a:lnTo>
                                <a:lnTo>
                                  <a:pt x="17064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629280"/>
                            <a:ext cx="6402600" cy="11628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64960" y="629280"/>
                            <a:ext cx="6143040" cy="122040"/>
                          </a:xfrm>
                          <a:custGeom>
                            <a:avLst/>
                            <a:gdLst>
                              <a:gd name="textAreaLeft" fmla="*/ 0 w 3482640"/>
                              <a:gd name="textAreaRight" fmla="*/ 3484440 w 3482640"/>
                              <a:gd name="textAreaTop" fmla="*/ 0 h 69120"/>
                              <a:gd name="textAreaBottom" fmla="*/ 70920 h 69120"/>
                            </a:gdLst>
                            <a:ahLst/>
                            <a:rect l="textAreaLeft" t="textAreaTop" r="textAreaRight" b="textAreaBottom"/>
                            <a:pathLst>
                              <a:path w="17064" h="347">
                                <a:moveTo>
                                  <a:pt x="17064" y="0"/>
                                </a:moveTo>
                                <a:lnTo>
                                  <a:pt x="17048" y="0"/>
                                </a:lnTo>
                                <a:lnTo>
                                  <a:pt x="17048" y="331"/>
                                </a:lnTo>
                                <a:lnTo>
                                  <a:pt x="17" y="331"/>
                                </a:lnTo>
                                <a:lnTo>
                                  <a:pt x="17" y="0"/>
                                </a:lnTo>
                                <a:lnTo>
                                  <a:pt x="1" y="0"/>
                                </a:lnTo>
                                <a:lnTo>
                                  <a:pt x="1" y="331"/>
                                </a:lnTo>
                                <a:lnTo>
                                  <a:pt x="1" y="347"/>
                                </a:lnTo>
                                <a:lnTo>
                                  <a:pt x="17048" y="347"/>
                                </a:lnTo>
                                <a:lnTo>
                                  <a:pt x="17064" y="347"/>
                                </a:lnTo>
                                <a:lnTo>
                                  <a:pt x="17064" y="331"/>
                                </a:lnTo>
                                <a:lnTo>
                                  <a:pt x="17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5760"/>
                            <a:ext cx="6402600" cy="7390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L'operatore economico deve fornire informazioni solo se la stazione appaltante o l’ente concedente ha specificato i criteri e le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1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regole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obiettivi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non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discriminatori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da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applicare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per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limitare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7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il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numero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candidati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che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saranno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invitati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a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presentare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un'offerta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9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a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partecipare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al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dialogo.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7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Tali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informazioni,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che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9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possono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9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essere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9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accompagnate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da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condizioni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relative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7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ai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(tipi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di)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certificati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10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alle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forme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2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prove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documentali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da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produrre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7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eventualmente,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sono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riportate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nell'avviso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7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bando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pertinente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nei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documenti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gara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ivi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citati.</w:t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Solo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per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le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procedure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7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ristrette,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le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procedure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competitive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con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negoziazione,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le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procedure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2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di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1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dialogo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competitivo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e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i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partenariati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2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per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39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l'innovazione: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Forma45" style="position:absolute;margin-left:60.95pt;margin-top:21.05pt;width:504.55pt;height:59.15pt" coordorigin="1219,421" coordsize="10091,1183">
                <v:rect id="shape_0" path="m0,0l-2147483645,0l-2147483645,-2147483646l0,-2147483646xe" fillcolor="#bfbfbf" stroked="f" o:allowincell="f" style="position:absolute;left:1219;top:430;width:10082;height:182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219;top:617;width:10082;height:162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219;top:785;width:10082;height:162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219;top:953;width:10082;height:285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219;top:1244;width:10082;height:162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219;top:1412;width:10082;height:182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stroked="f" o:allowincell="f" style="position:absolute;left:1219;top:430;width:10082;height:1163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L'operatore economico deve fornire informazioni solo se la stazione appaltante o l’ente concedente ha specificato i criteri e le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1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regole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obiettivi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non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discriminatori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da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applicare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per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limitare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7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il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numero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candidati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che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saranno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invitati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a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presentare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un'offerta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9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a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partecipare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al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dialogo.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7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Tali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informazioni,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che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9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possono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9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essere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9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accompagnate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da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condizioni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relative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7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ai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(tipi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di)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certificati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10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alle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forme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2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prove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documentali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da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produrre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7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eventualmente,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sono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riportate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nell'avviso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7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bando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pertinente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nei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documenti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gara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ivi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citati.</w:t>
                        </w:r>
                      </w:p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Solo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per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le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procedure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7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ristrette,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le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procedure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competitive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con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negoziazione,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le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procedure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2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di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1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dialogo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competitivo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e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i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partenariati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2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per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39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l'innovazione: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</w:r>
      <w:r>
        <w:rPr>
          <w:rFonts w:eastAsia="Times New Roman" w:ascii="Times New Roman" w:hAnsi="Times New Roman"/>
          <w:b/>
          <w:color w:val="00000A"/>
          <w:sz w:val="18"/>
        </w:rPr>
        <w:t>Parte</w:t>
      </w:r>
      <w:r>
        <w:rPr>
          <w:rFonts w:eastAsia="Times New Roman" w:ascii="Times New Roman" w:hAnsi="Times New Roman"/>
          <w:b/>
          <w:color w:val="00000A"/>
          <w:spacing w:val="9"/>
          <w:sz w:val="18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8"/>
        </w:rPr>
        <w:t>V:</w:t>
      </w:r>
      <w:r>
        <w:rPr>
          <w:rFonts w:eastAsia="Times New Roman" w:ascii="Times New Roman" w:hAnsi="Times New Roman"/>
          <w:b/>
          <w:color w:val="00000A"/>
          <w:spacing w:val="12"/>
          <w:sz w:val="18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8"/>
        </w:rPr>
        <w:t>Riduzione</w:t>
      </w:r>
      <w:r>
        <w:rPr>
          <w:rFonts w:eastAsia="Times New Roman" w:ascii="Times New Roman" w:hAnsi="Times New Roman"/>
          <w:b/>
          <w:color w:val="00000A"/>
          <w:spacing w:val="15"/>
          <w:sz w:val="18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8"/>
        </w:rPr>
        <w:t>del</w:t>
      </w:r>
      <w:r>
        <w:rPr>
          <w:rFonts w:eastAsia="Times New Roman" w:ascii="Times New Roman" w:hAnsi="Times New Roman"/>
          <w:b/>
          <w:color w:val="00000A"/>
          <w:spacing w:val="15"/>
          <w:sz w:val="18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8"/>
        </w:rPr>
        <w:t>numero</w:t>
      </w:r>
      <w:r>
        <w:rPr>
          <w:rFonts w:eastAsia="Times New Roman" w:ascii="Times New Roman" w:hAnsi="Times New Roman"/>
          <w:b/>
          <w:color w:val="00000A"/>
          <w:spacing w:val="14"/>
          <w:sz w:val="18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8"/>
        </w:rPr>
        <w:t>di</w:t>
      </w:r>
      <w:r>
        <w:rPr>
          <w:rFonts w:eastAsia="Times New Roman" w:ascii="Times New Roman" w:hAnsi="Times New Roman"/>
          <w:b/>
          <w:color w:val="00000A"/>
          <w:spacing w:val="16"/>
          <w:sz w:val="18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8"/>
        </w:rPr>
        <w:t>candidati</w:t>
      </w:r>
      <w:r>
        <w:rPr>
          <w:rFonts w:eastAsia="Times New Roman" w:ascii="Times New Roman" w:hAnsi="Times New Roman"/>
          <w:b/>
          <w:color w:val="00000A"/>
          <w:spacing w:val="16"/>
          <w:sz w:val="18"/>
        </w:rPr>
        <w:t xml:space="preserve"> </w:t>
      </w:r>
      <w:r>
        <w:rPr>
          <w:rFonts w:eastAsia="Times New Roman" w:ascii="Times New Roman" w:hAnsi="Times New Roman"/>
          <w:b/>
          <w:sz w:val="18"/>
        </w:rPr>
        <w:t>qualificati</w:t>
      </w:r>
      <w:r>
        <w:rPr>
          <w:rFonts w:eastAsia="Times New Roman" w:ascii="Times New Roman" w:hAnsi="Times New Roman"/>
          <w:b/>
          <w:spacing w:val="14"/>
          <w:sz w:val="18"/>
        </w:rPr>
        <w:t xml:space="preserve"> </w:t>
      </w:r>
      <w:r>
        <w:rPr>
          <w:sz w:val="14"/>
        </w:rPr>
        <w:t>(A</w:t>
      </w:r>
      <w:r>
        <w:rPr>
          <w:sz w:val="12"/>
        </w:rPr>
        <w:t>RTICOLO</w:t>
      </w:r>
      <w:r>
        <w:rPr>
          <w:spacing w:val="14"/>
          <w:sz w:val="12"/>
        </w:rPr>
        <w:t xml:space="preserve"> </w:t>
      </w:r>
      <w:r>
        <w:rPr>
          <w:sz w:val="15"/>
        </w:rPr>
        <w:t>70,</w:t>
      </w:r>
      <w:r>
        <w:rPr>
          <w:spacing w:val="8"/>
          <w:sz w:val="15"/>
        </w:rPr>
        <w:t xml:space="preserve"> </w:t>
      </w:r>
      <w:r>
        <w:rPr>
          <w:sz w:val="12"/>
        </w:rPr>
        <w:t>COMMA</w:t>
      </w:r>
      <w:r>
        <w:rPr>
          <w:spacing w:val="4"/>
          <w:sz w:val="12"/>
        </w:rPr>
        <w:t xml:space="preserve"> </w:t>
      </w:r>
      <w:r>
        <w:rPr>
          <w:sz w:val="15"/>
        </w:rPr>
        <w:t>6,</w:t>
      </w:r>
      <w:r>
        <w:rPr>
          <w:spacing w:val="7"/>
          <w:sz w:val="15"/>
        </w:rPr>
        <w:t xml:space="preserve"> </w:t>
      </w:r>
      <w:r>
        <w:rPr>
          <w:sz w:val="12"/>
        </w:rPr>
        <w:t>DEL</w:t>
      </w:r>
      <w:r>
        <w:rPr>
          <w:spacing w:val="8"/>
          <w:sz w:val="12"/>
        </w:rPr>
        <w:t xml:space="preserve"> </w:t>
      </w:r>
      <w:r>
        <w:rPr>
          <w:sz w:val="15"/>
        </w:rPr>
        <w:t>C</w:t>
      </w:r>
      <w:r>
        <w:rPr>
          <w:sz w:val="12"/>
        </w:rPr>
        <w:t>ODICE</w:t>
      </w:r>
      <w:r>
        <w:rPr>
          <w:sz w:val="15"/>
        </w:rPr>
        <w:t>)</w:t>
      </w:r>
    </w:p>
    <w:p>
      <w:pPr>
        <w:pStyle w:val="Normal"/>
        <w:spacing w:before="94" w:after="0"/>
        <w:ind w:left="652" w:hanging="0"/>
        <w:rPr>
          <w:rFonts w:ascii="Arial" w:hAnsi="Arial"/>
          <w:b/>
          <w:b/>
          <w:sz w:val="14"/>
        </w:rPr>
      </w:pPr>
      <w:r>
        <w:rPr>
          <w:rFonts w:eastAsia="Times New Roman" w:ascii="Arial" w:hAnsi="Arial"/>
          <w:b/>
          <w:color w:val="00000A"/>
          <w:w w:val="105"/>
          <w:sz w:val="14"/>
        </w:rPr>
        <w:t>L'operatore</w:t>
      </w:r>
      <w:r>
        <w:rPr>
          <w:rFonts w:eastAsia="Times New Roman" w:ascii="Arial" w:hAnsi="Arial"/>
          <w:b/>
          <w:color w:val="00000A"/>
          <w:spacing w:val="-8"/>
          <w:w w:val="105"/>
          <w:sz w:val="14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4"/>
        </w:rPr>
        <w:t>economico</w:t>
      </w:r>
      <w:r>
        <w:rPr>
          <w:rFonts w:eastAsia="Times New Roman" w:ascii="Arial" w:hAnsi="Arial"/>
          <w:b/>
          <w:color w:val="00000A"/>
          <w:spacing w:val="-6"/>
          <w:w w:val="105"/>
          <w:sz w:val="14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4"/>
        </w:rPr>
        <w:t>dichiara:</w:t>
      </w:r>
    </w:p>
    <w:p>
      <w:pPr>
        <w:pStyle w:val="Corpodeltesto"/>
        <w:spacing w:before="1" w:after="1"/>
        <w:rPr>
          <w:rFonts w:ascii="Arial" w:hAnsi="Arial"/>
          <w:b/>
          <w:b/>
          <w:sz w:val="10"/>
        </w:rPr>
      </w:pPr>
      <w:r>
        <w:rPr>
          <w:rFonts w:ascii="Arial" w:hAnsi="Arial"/>
          <w:b/>
          <w:sz w:val="10"/>
        </w:rPr>
      </w:r>
    </w:p>
    <w:tbl>
      <w:tblPr>
        <w:tblW w:w="9630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5107"/>
      </w:tblGrid>
      <w:tr>
        <w:trPr>
          <w:trHeight w:val="400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Riduzione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del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numero</w:t>
            </w:r>
          </w:p>
        </w:tc>
        <w:tc>
          <w:tcPr>
            <w:tcW w:w="5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625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soddisfare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criteri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regole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obiettivi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non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discriminatori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da</w:t>
            </w:r>
          </w:p>
          <w:p>
            <w:pPr>
              <w:pStyle w:val="TableParagraph"/>
              <w:widowControl w:val="false"/>
              <w:spacing w:lineRule="atLeast" w:line="170"/>
              <w:ind w:left="88" w:right="532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applicare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limitare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numero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candidati,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seguito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indicato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510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55"/>
                <w:sz w:val="14"/>
              </w:rPr>
              <w:t>[…………….]</w:t>
            </w:r>
          </w:p>
        </w:tc>
      </w:tr>
      <w:tr>
        <w:trPr>
          <w:trHeight w:val="678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1" w:after="0"/>
              <w:ind w:left="88" w:right="447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 sono richiesti determinati certificati o altre forme di prove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documentali,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ciascun</w:t>
            </w:r>
            <w:r>
              <w:rPr>
                <w:rFonts w:eastAsia="Times New Roman"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documento</w:t>
            </w:r>
            <w:r>
              <w:rPr>
                <w:rFonts w:eastAsia="Times New Roman"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 dispone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documenti richiesti:</w:t>
            </w:r>
          </w:p>
        </w:tc>
        <w:tc>
          <w:tcPr>
            <w:tcW w:w="510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 (</w:t>
            </w:r>
            <w:r>
              <w:rPr>
                <w:color w:val="00000A"/>
                <w:w w:val="105"/>
                <w:sz w:val="14"/>
                <w:vertAlign w:val="superscript"/>
              </w:rPr>
              <w:t>29</w:t>
            </w:r>
            <w:r>
              <w:rPr>
                <w:color w:val="00000A"/>
                <w:w w:val="105"/>
                <w:sz w:val="14"/>
              </w:rPr>
              <w:t>)</w:t>
            </w:r>
          </w:p>
        </w:tc>
      </w:tr>
      <w:tr>
        <w:trPr>
          <w:trHeight w:val="50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35" w:before="65" w:after="0"/>
              <w:ind w:left="88" w:right="112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 alcuni di tali certificati o altre forme di prove documentali sono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disponibili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</w:t>
            </w:r>
            <w:r>
              <w:rPr>
                <w:color w:val="00000A"/>
                <w:w w:val="105"/>
                <w:position w:val="5"/>
                <w:sz w:val="10"/>
              </w:rPr>
              <w:t>28</w:t>
            </w:r>
            <w:r>
              <w:rPr>
                <w:color w:val="00000A"/>
                <w:w w:val="105"/>
                <w:sz w:val="14"/>
              </w:rPr>
              <w:t>),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ciascun</w:t>
            </w:r>
            <w:r>
              <w:rPr>
                <w:rFonts w:eastAsia="Times New Roman"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documento</w:t>
            </w:r>
            <w:r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510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15" w:after="0"/>
              <w:ind w:left="88" w:right="426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 documentazione):</w:t>
            </w:r>
          </w:p>
        </w:tc>
      </w:tr>
      <w:tr>
        <w:trPr>
          <w:trHeight w:val="340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10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[………..…][……………][……………](</w:t>
            </w:r>
            <w:r>
              <w:rPr>
                <w:color w:val="00000A"/>
                <w:w w:val="150"/>
                <w:sz w:val="14"/>
                <w:vertAlign w:val="superscript"/>
              </w:rPr>
              <w:t>30</w:t>
            </w:r>
            <w:r>
              <w:rPr>
                <w:color w:val="00000A"/>
                <w:w w:val="150"/>
                <w:sz w:val="14"/>
              </w:rPr>
              <w:t>)</w:t>
            </w:r>
          </w:p>
        </w:tc>
      </w:tr>
    </w:tbl>
    <w:p>
      <w:pPr>
        <w:pStyle w:val="Corpodeltesto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eltesto"/>
        <w:spacing w:before="3" w:after="0"/>
        <w:rPr>
          <w:rFonts w:ascii="Arial" w:hAnsi="Arial"/>
          <w:b/>
          <w:b/>
          <w:sz w:val="27"/>
        </w:rPr>
      </w:pPr>
      <w:r>
        <w:rPr>
          <w:rFonts w:ascii="Arial" w:hAnsi="Arial"/>
          <w:b/>
          <w:sz w:val="27"/>
        </w:rPr>
      </w:r>
    </w:p>
    <w:p>
      <w:pPr>
        <w:pStyle w:val="Titolo1"/>
        <w:spacing w:before="97" w:after="0"/>
        <w:rPr/>
      </w:pPr>
      <w:r>
        <w:rPr>
          <w:color w:val="00000A"/>
        </w:rPr>
        <w:t>Parte</w:t>
      </w:r>
      <w:r>
        <w:rPr>
          <w:color w:val="00000A"/>
          <w:spacing w:val="5"/>
        </w:rPr>
        <w:t xml:space="preserve"> </w:t>
      </w:r>
      <w:r>
        <w:rPr>
          <w:color w:val="00000A"/>
        </w:rPr>
        <w:t>VI: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Dichiarazioni</w:t>
      </w:r>
      <w:r>
        <w:rPr>
          <w:color w:val="00000A"/>
          <w:spacing w:val="15"/>
        </w:rPr>
        <w:t xml:space="preserve"> </w:t>
      </w:r>
      <w:r>
        <w:rPr>
          <w:color w:val="00000A"/>
        </w:rPr>
        <w:t>finali</w:t>
      </w:r>
    </w:p>
    <w:p>
      <w:pPr>
        <w:pStyle w:val="Corpodeltesto"/>
        <w:rPr>
          <w:rFonts w:ascii="Times New Roman" w:hAnsi="Times New Roman"/>
          <w:b/>
          <w:b/>
          <w:sz w:val="20"/>
        </w:rPr>
      </w:pPr>
      <w:r>
        <w:rPr>
          <w:rFonts w:ascii="Times New Roman" w:hAnsi="Times New Roman"/>
          <w:b/>
          <w:sz w:val="20"/>
        </w:rPr>
      </w:r>
    </w:p>
    <w:p>
      <w:pPr>
        <w:pStyle w:val="Titolo5"/>
        <w:spacing w:lineRule="auto" w:line="247" w:before="128" w:after="0"/>
        <w:ind w:left="652" w:right="856" w:hanging="0"/>
        <w:rPr/>
      </w:pPr>
      <w:r>
        <w:rPr>
          <w:color w:val="00000A"/>
          <w:w w:val="105"/>
        </w:rPr>
        <w:t>Il sottoscritto/I sottoscritti dichiara/dichiarano formalmente che le informazioni riportate nelle precedenti parti da II a V sono veritiere 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corrette e che il sottoscritto/i sottoscritti è/sono consapevole/consapevoli delle conseguenze di una grave falsa dichiarazione</w:t>
      </w:r>
      <w:r>
        <w:rPr>
          <w:w w:val="105"/>
        </w:rPr>
        <w:t>, ai sensi</w:t>
      </w:r>
      <w:r>
        <w:rPr>
          <w:spacing w:val="1"/>
          <w:w w:val="105"/>
        </w:rPr>
        <w:t xml:space="preserve"> </w:t>
      </w:r>
      <w:r>
        <w:rPr>
          <w:w w:val="105"/>
        </w:rPr>
        <w:t>dell’articolo</w:t>
      </w:r>
      <w:r>
        <w:rPr>
          <w:spacing w:val="-4"/>
          <w:w w:val="105"/>
        </w:rPr>
        <w:t xml:space="preserve"> </w:t>
      </w:r>
      <w:r>
        <w:rPr>
          <w:w w:val="105"/>
        </w:rPr>
        <w:t>76</w:t>
      </w:r>
      <w:r>
        <w:rPr>
          <w:spacing w:val="-1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DPR</w:t>
      </w:r>
      <w:r>
        <w:rPr>
          <w:spacing w:val="-4"/>
          <w:w w:val="105"/>
        </w:rPr>
        <w:t xml:space="preserve"> </w:t>
      </w:r>
      <w:r>
        <w:rPr>
          <w:w w:val="105"/>
        </w:rPr>
        <w:t>445/2000.</w:t>
      </w:r>
    </w:p>
    <w:p>
      <w:pPr>
        <w:pStyle w:val="Normal"/>
        <w:spacing w:lineRule="auto" w:line="252" w:before="117" w:after="0"/>
        <w:ind w:left="652" w:right="858" w:hanging="0"/>
        <w:jc w:val="both"/>
        <w:rPr>
          <w:rFonts w:ascii="Arial" w:hAnsi="Arial"/>
          <w:i/>
          <w:i/>
          <w:sz w:val="14"/>
        </w:rPr>
      </w:pPr>
      <w:r>
        <w:rPr>
          <w:rFonts w:eastAsia="Times New Roman" w:ascii="Arial" w:hAnsi="Arial"/>
          <w:i/>
          <w:w w:val="105"/>
          <w:sz w:val="14"/>
        </w:rPr>
        <w:t>Ferme restando le disposizioni degli articoli</w:t>
      </w:r>
      <w:r>
        <w:rPr>
          <w:rFonts w:eastAsia="Times New Roman" w:ascii="Arial" w:hAnsi="Arial"/>
          <w:i/>
          <w:spacing w:val="1"/>
          <w:w w:val="105"/>
          <w:sz w:val="14"/>
        </w:rPr>
        <w:t xml:space="preserve"> </w:t>
      </w:r>
      <w:r>
        <w:rPr>
          <w:rFonts w:eastAsia="Times New Roman" w:ascii="Arial" w:hAnsi="Arial"/>
          <w:i/>
          <w:w w:val="105"/>
          <w:sz w:val="14"/>
        </w:rPr>
        <w:t xml:space="preserve">40, 43 e 46 del DPR 445/2000, il sottoscritto/I sottoscritti dichiara/dichiarano </w:t>
      </w:r>
      <w:r>
        <w:rPr>
          <w:rFonts w:eastAsia="Times New Roman" w:ascii="Arial" w:hAnsi="Arial"/>
          <w:i/>
          <w:color w:val="00000A"/>
          <w:w w:val="105"/>
          <w:sz w:val="14"/>
        </w:rPr>
        <w:t>formalmente di</w:t>
      </w:r>
      <w:r>
        <w:rPr>
          <w:rFonts w:eastAsia="Times New Roman" w:ascii="Arial" w:hAnsi="Arial"/>
          <w:i/>
          <w:color w:val="00000A"/>
          <w:spacing w:val="-38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essere</w:t>
      </w:r>
      <w:r>
        <w:rPr>
          <w:rFonts w:eastAsia="Times New Roman" w:ascii="Arial" w:hAns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in</w:t>
      </w:r>
      <w:r>
        <w:rPr>
          <w:rFonts w:eastAsia="Times New Roman" w:ascii="Arial" w:hAns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grado</w:t>
      </w:r>
      <w:r>
        <w:rPr>
          <w:rFonts w:eastAsia="Times New Roman" w:ascii="Arial" w:hAnsi="Arial"/>
          <w:i/>
          <w:color w:val="00000A"/>
          <w:spacing w:val="-14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di</w:t>
      </w:r>
      <w:r>
        <w:rPr>
          <w:rFonts w:eastAsia="Times New Roman" w:ascii="Arial" w:hAnsi="Arial"/>
          <w:i/>
          <w:color w:val="00000A"/>
          <w:spacing w:val="-9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produrre,</w:t>
      </w:r>
      <w:r>
        <w:rPr>
          <w:rFonts w:eastAsia="Times New Roman" w:ascii="Arial" w:hAnsi="Arial"/>
          <w:i/>
          <w:color w:val="00000A"/>
          <w:spacing w:val="-8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su</w:t>
      </w:r>
      <w:r>
        <w:rPr>
          <w:rFonts w:eastAsia="Times New Roman" w:ascii="Arial" w:hAns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richiesta</w:t>
      </w:r>
      <w:r>
        <w:rPr>
          <w:rFonts w:eastAsia="Times New Roman" w:ascii="Arial" w:hAns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e</w:t>
      </w:r>
      <w:r>
        <w:rPr>
          <w:rFonts w:eastAsia="Times New Roman" w:ascii="Arial" w:hAns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senza</w:t>
      </w:r>
      <w:r>
        <w:rPr>
          <w:rFonts w:eastAsia="Times New Roman" w:ascii="Arial" w:hAnsi="Arial"/>
          <w:i/>
          <w:color w:val="00000A"/>
          <w:spacing w:val="-9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indugio,</w:t>
      </w:r>
      <w:r>
        <w:rPr>
          <w:rFonts w:eastAsia="Times New Roman" w:ascii="Arial" w:hAnsi="Arial"/>
          <w:i/>
          <w:color w:val="00000A"/>
          <w:spacing w:val="-8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i</w:t>
      </w:r>
      <w:r>
        <w:rPr>
          <w:rFonts w:eastAsia="Times New Roman" w:ascii="Arial" w:hAnsi="Arial"/>
          <w:i/>
          <w:color w:val="00000A"/>
          <w:spacing w:val="-14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certificati</w:t>
      </w:r>
      <w:r>
        <w:rPr>
          <w:rFonts w:eastAsia="Times New Roman" w:ascii="Arial" w:hAns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e</w:t>
      </w:r>
      <w:r>
        <w:rPr>
          <w:rFonts w:eastAsia="Times New Roman" w:ascii="Arial" w:hAns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le</w:t>
      </w:r>
      <w:r>
        <w:rPr>
          <w:rFonts w:eastAsia="Times New Roman" w:ascii="Arial" w:hAns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altre</w:t>
      </w:r>
      <w:r>
        <w:rPr>
          <w:rFonts w:eastAsia="Times New Roman" w:ascii="Arial" w:hAns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forme</w:t>
      </w:r>
      <w:r>
        <w:rPr>
          <w:rFonts w:eastAsia="Times New Roman" w:ascii="Arial" w:hAns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di</w:t>
      </w:r>
      <w:r>
        <w:rPr>
          <w:rFonts w:eastAsia="Times New Roman" w:ascii="Arial" w:hAns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prove</w:t>
      </w:r>
      <w:r>
        <w:rPr>
          <w:rFonts w:eastAsia="Times New Roman" w:ascii="Arial" w:hAns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documentali</w:t>
      </w:r>
      <w:r>
        <w:rPr>
          <w:rFonts w:eastAsia="Times New Roman" w:ascii="Arial" w:hAnsi="Arial"/>
          <w:i/>
          <w:color w:val="00000A"/>
          <w:spacing w:val="-12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del</w:t>
      </w:r>
      <w:r>
        <w:rPr>
          <w:rFonts w:eastAsia="Times New Roman" w:ascii="Arial" w:hAnsi="Arial"/>
          <w:i/>
          <w:color w:val="00000A"/>
          <w:spacing w:val="-14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caso,</w:t>
      </w:r>
      <w:r>
        <w:rPr>
          <w:rFonts w:eastAsia="Times New Roman" w:ascii="Arial" w:hAnsi="Arial"/>
          <w:i/>
          <w:color w:val="00000A"/>
          <w:spacing w:val="-9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con</w:t>
      </w:r>
      <w:r>
        <w:rPr>
          <w:rFonts w:eastAsia="Times New Roman" w:ascii="Arial" w:hAnsi="Arial"/>
          <w:i/>
          <w:color w:val="00000A"/>
          <w:spacing w:val="-13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le</w:t>
      </w:r>
      <w:r>
        <w:rPr>
          <w:rFonts w:eastAsia="Times New Roman" w:ascii="Arial" w:hAnsi="Arial"/>
          <w:i/>
          <w:color w:val="00000A"/>
          <w:spacing w:val="-13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seguenti</w:t>
      </w:r>
      <w:r>
        <w:rPr>
          <w:rFonts w:eastAsia="Times New Roman" w:ascii="Arial" w:hAns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eccezioni:</w:t>
      </w:r>
    </w:p>
    <w:p>
      <w:pPr>
        <w:pStyle w:val="Titolo5"/>
        <w:numPr>
          <w:ilvl w:val="0"/>
          <w:numId w:val="1"/>
        </w:numPr>
        <w:tabs>
          <w:tab w:val="clear" w:pos="720"/>
          <w:tab w:val="left" w:pos="859" w:leader="none"/>
        </w:tabs>
        <w:spacing w:lineRule="auto" w:line="235"/>
        <w:ind w:left="652" w:right="857" w:hanging="0"/>
        <w:jc w:val="left"/>
        <w:rPr/>
      </w:pPr>
      <w:r>
        <w:rPr>
          <w:color w:val="00000A"/>
          <w:w w:val="105"/>
        </w:rPr>
        <w:t>se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6"/>
          <w:w w:val="105"/>
        </w:rPr>
        <w:t xml:space="preserve"> </w:t>
      </w:r>
      <w:r>
        <w:rPr>
          <w:color w:val="00000A"/>
          <w:w w:val="105"/>
        </w:rPr>
        <w:t>stazione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appaltante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l’ente</w:t>
      </w:r>
      <w:r>
        <w:rPr>
          <w:color w:val="00000A"/>
          <w:spacing w:val="32"/>
          <w:w w:val="105"/>
        </w:rPr>
        <w:t xml:space="preserve"> </w:t>
      </w:r>
      <w:r>
        <w:rPr>
          <w:color w:val="00000A"/>
          <w:w w:val="105"/>
        </w:rPr>
        <w:t>concedente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hanno</w:t>
      </w:r>
      <w:r>
        <w:rPr>
          <w:color w:val="00000A"/>
          <w:spacing w:val="33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possibilità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acquisire</w:t>
      </w:r>
      <w:r>
        <w:rPr>
          <w:color w:val="00000A"/>
          <w:spacing w:val="31"/>
          <w:w w:val="105"/>
        </w:rPr>
        <w:t xml:space="preserve"> </w:t>
      </w:r>
      <w:r>
        <w:rPr>
          <w:color w:val="00000A"/>
          <w:w w:val="105"/>
        </w:rPr>
        <w:t>direttamente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documentazione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complementare</w:t>
      </w:r>
      <w:r>
        <w:rPr>
          <w:color w:val="00000A"/>
          <w:spacing w:val="-38"/>
          <w:w w:val="105"/>
        </w:rPr>
        <w:t xml:space="preserve"> </w:t>
      </w:r>
      <w:r>
        <w:rPr>
          <w:color w:val="00000A"/>
          <w:w w:val="105"/>
        </w:rPr>
        <w:t>accedendo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una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banca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dati nazionale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sia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disponibile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gratuitamente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qualunque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Stato membro</w:t>
      </w:r>
      <w:r>
        <w:rPr>
          <w:color w:val="00000A"/>
          <w:spacing w:val="-2"/>
          <w:w w:val="105"/>
        </w:rPr>
        <w:t xml:space="preserve"> </w:t>
      </w:r>
      <w:r>
        <w:rPr>
          <w:rFonts w:ascii="Microsoft Sans Serif" w:hAnsi="Microsoft Sans Serif"/>
          <w:i w:val="false"/>
          <w:color w:val="00000A"/>
          <w:w w:val="105"/>
        </w:rPr>
        <w:t>(</w:t>
      </w:r>
      <w:r>
        <w:rPr>
          <w:rFonts w:ascii="Microsoft Sans Serif" w:hAnsi="Microsoft Sans Serif"/>
          <w:i w:val="false"/>
          <w:color w:val="00000A"/>
          <w:w w:val="105"/>
          <w:position w:val="5"/>
          <w:sz w:val="10"/>
        </w:rPr>
        <w:t>31</w:t>
      </w:r>
      <w:r>
        <w:rPr>
          <w:rFonts w:ascii="Microsoft Sans Serif" w:hAnsi="Microsoft Sans Serif"/>
          <w:i w:val="false"/>
          <w:color w:val="00000A"/>
          <w:w w:val="105"/>
        </w:rPr>
        <w:t>)</w:t>
      </w:r>
      <w:r>
        <w:rPr>
          <w:color w:val="00000A"/>
          <w:w w:val="105"/>
        </w:rPr>
        <w:t>,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oppure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23" w:leader="none"/>
        </w:tabs>
        <w:spacing w:lineRule="auto" w:line="247"/>
        <w:ind w:left="652" w:right="857" w:hanging="0"/>
        <w:rPr>
          <w:rFonts w:ascii="Microsoft Sans Serif" w:hAnsi="Microsoft Sans Serif"/>
          <w:sz w:val="14"/>
        </w:rPr>
      </w:pPr>
      <w:r>
        <w:rPr>
          <w:i/>
          <w:color w:val="00000A"/>
          <w:w w:val="105"/>
          <w:sz w:val="14"/>
        </w:rPr>
        <w:t>a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decorrere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al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più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tardi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dal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18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aprile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2018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(</w:t>
      </w:r>
      <w:r>
        <w:rPr>
          <w:i/>
          <w:color w:val="00000A"/>
          <w:w w:val="105"/>
          <w:position w:val="5"/>
          <w:sz w:val="10"/>
        </w:rPr>
        <w:t>32</w:t>
      </w:r>
      <w:r>
        <w:rPr>
          <w:i/>
          <w:color w:val="00000A"/>
          <w:w w:val="105"/>
          <w:sz w:val="14"/>
        </w:rPr>
        <w:t>),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la</w:t>
      </w:r>
      <w:r>
        <w:rPr>
          <w:i/>
          <w:color w:val="00000A"/>
          <w:spacing w:val="-10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appaltante</w:t>
      </w:r>
      <w:r>
        <w:rPr>
          <w:i/>
          <w:color w:val="00000A"/>
          <w:spacing w:val="-9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o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l’ente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concedente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sono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già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possesso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della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documentazione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3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questione</w:t>
      </w:r>
      <w:r>
        <w:rPr>
          <w:rFonts w:ascii="Microsoft Sans Serif" w:hAnsi="Microsoft Sans Serif"/>
          <w:color w:val="00000A"/>
          <w:w w:val="105"/>
          <w:sz w:val="14"/>
        </w:rPr>
        <w:t>.</w:t>
      </w:r>
    </w:p>
    <w:p>
      <w:pPr>
        <w:pStyle w:val="Normal"/>
        <w:spacing w:lineRule="auto" w:line="247" w:before="119" w:after="0"/>
        <w:ind w:left="652" w:right="856" w:hanging="0"/>
        <w:jc w:val="both"/>
        <w:rPr>
          <w:rFonts w:ascii="Arial" w:hAnsi="Arial"/>
          <w:i/>
          <w:i/>
          <w:sz w:val="14"/>
        </w:rPr>
      </w:pPr>
      <w:r>
        <w:rPr>
          <w:rFonts w:ascii="Arial" w:hAnsi="Arial"/>
          <w:i/>
          <w:color w:val="00000A"/>
          <w:w w:val="105"/>
          <w:sz w:val="14"/>
        </w:rPr>
        <w:t>Il sottoscritto/I sottoscritti autorizza/autorizzano formalmente [nome della stazione appaltante o dell’ente concedente di cui alla parte I,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sezione A] ad accedere ai documenti complementari alle informazioni, di cui [alla parte/alla sezione/al punto o ai punti] del presente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 xml:space="preserve">documento di gara unico europeo, ai fini della </w:t>
      </w:r>
      <w:r>
        <w:rPr>
          <w:color w:val="00000A"/>
          <w:w w:val="105"/>
          <w:sz w:val="14"/>
        </w:rPr>
        <w:t xml:space="preserve">[procedura di appalto: (descrizione sommaria, estremi della pubblicazione nella </w:t>
      </w:r>
      <w:r>
        <w:rPr>
          <w:rFonts w:ascii="Arial" w:hAnsi="Arial"/>
          <w:i/>
          <w:color w:val="00000A"/>
          <w:w w:val="105"/>
          <w:sz w:val="14"/>
        </w:rPr>
        <w:t>Gazzetta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ufficiale</w:t>
      </w:r>
      <w:r>
        <w:rPr>
          <w:rFonts w:ascii="Arial" w:hAnsi="Arial"/>
          <w:i/>
          <w:color w:val="00000A"/>
          <w:spacing w:val="-2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dell'Unione</w:t>
      </w:r>
      <w:r>
        <w:rPr>
          <w:rFonts w:ascii="Arial" w:hAnsi="Arial"/>
          <w:i/>
          <w:color w:val="00000A"/>
          <w:spacing w:val="-3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europea</w:t>
      </w:r>
      <w:r>
        <w:rPr>
          <w:color w:val="00000A"/>
          <w:w w:val="105"/>
          <w:sz w:val="14"/>
        </w:rPr>
        <w:t>,</w:t>
      </w:r>
      <w:r>
        <w:rPr>
          <w:color w:val="00000A"/>
          <w:spacing w:val="1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numero</w:t>
      </w:r>
      <w:r>
        <w:rPr>
          <w:color w:val="00000A"/>
          <w:spacing w:val="3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di</w:t>
      </w:r>
      <w:r>
        <w:rPr>
          <w:color w:val="00000A"/>
          <w:spacing w:val="-1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riferimento)]</w:t>
      </w:r>
      <w:r>
        <w:rPr>
          <w:rFonts w:ascii="Arial" w:hAnsi="Arial"/>
          <w:i/>
          <w:color w:val="00000A"/>
          <w:w w:val="105"/>
          <w:sz w:val="14"/>
        </w:rPr>
        <w:t>.</w:t>
      </w:r>
    </w:p>
    <w:p>
      <w:pPr>
        <w:pStyle w:val="Corpodeltesto"/>
        <w:rPr>
          <w:rFonts w:ascii="Arial" w:hAnsi="Arial"/>
          <w:i/>
          <w:i/>
          <w:sz w:val="16"/>
        </w:rPr>
      </w:pPr>
      <w:r>
        <w:rPr>
          <w:rFonts w:ascii="Arial" w:hAnsi="Arial"/>
          <w:i/>
          <w:sz w:val="16"/>
        </w:rPr>
      </w:r>
    </w:p>
    <w:p>
      <w:pPr>
        <w:pStyle w:val="Corpodeltesto"/>
        <w:rPr>
          <w:rFonts w:ascii="Arial" w:hAnsi="Arial"/>
          <w:i/>
          <w:i/>
          <w:sz w:val="16"/>
        </w:rPr>
      </w:pPr>
      <w:r>
        <w:rPr>
          <w:rFonts w:ascii="Arial" w:hAnsi="Arial"/>
          <w:i/>
          <w:sz w:val="16"/>
        </w:rPr>
      </w:r>
    </w:p>
    <w:p>
      <w:pPr>
        <w:pStyle w:val="Corpodeltesto"/>
        <w:rPr>
          <w:rFonts w:ascii="Arial" w:hAnsi="Arial"/>
          <w:i/>
          <w:i/>
          <w:sz w:val="16"/>
        </w:rPr>
      </w:pPr>
      <w:r>
        <w:rPr>
          <w:rFonts w:ascii="Arial" w:hAnsi="Arial"/>
          <w:i/>
          <w:sz w:val="16"/>
        </w:rPr>
      </w:r>
    </w:p>
    <w:p>
      <w:pPr>
        <w:pStyle w:val="Normal"/>
        <w:tabs>
          <w:tab w:val="clear" w:pos="720"/>
          <w:tab w:val="left" w:pos="4996" w:leader="dot"/>
        </w:tabs>
        <w:spacing w:before="127" w:after="0"/>
        <w:ind w:left="652" w:hanging="0"/>
        <w:jc w:val="both"/>
        <w:rPr>
          <w:sz w:val="13"/>
        </w:rPr>
      </w:pPr>
      <w:r>
        <w:rPr>
          <w:color w:val="00000A"/>
          <w:w w:val="105"/>
          <w:sz w:val="13"/>
        </w:rPr>
        <w:t>Data,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luogo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e, se richiesto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necessario,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firma/firme:</w:t>
      </w:r>
      <w:r>
        <w:rPr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[</w:t>
      </w:r>
      <w:r>
        <w:rPr>
          <w:rFonts w:ascii="Times New Roman" w:hAnsi="Times New Roman"/>
          <w:color w:val="00000A"/>
          <w:w w:val="105"/>
          <w:sz w:val="13"/>
        </w:rPr>
        <w:tab/>
      </w:r>
      <w:r>
        <w:rPr>
          <w:color w:val="00000A"/>
          <w:w w:val="105"/>
          <w:sz w:val="13"/>
        </w:rPr>
        <w:t>]</w: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2" w:after="0"/>
        <w:rPr>
          <w:sz w:val="25"/>
        </w:rPr>
      </w:pPr>
      <w:r>
        <w:rPr>
          <w:sz w:val="25"/>
        </w:rPr>
        <mc:AlternateContent>
          <mc:Choice Requires="wps">
            <w:drawing>
              <wp:anchor behindDoc="1" distT="0" distB="0" distL="0" distR="0" simplePos="0" locked="0" layoutInCell="0" allowOverlap="1" relativeHeight="80">
                <wp:simplePos x="0" y="0"/>
                <wp:positionH relativeFrom="page">
                  <wp:posOffset>1112520</wp:posOffset>
                </wp:positionH>
                <wp:positionV relativeFrom="paragraph">
                  <wp:posOffset>205740</wp:posOffset>
                </wp:positionV>
                <wp:extent cx="1779905" cy="7620"/>
                <wp:effectExtent l="0" t="0" r="0" b="0"/>
                <wp:wrapTopAndBottom/>
                <wp:docPr id="83" name="Forma4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46" path="m0,0l-2147483645,0l-2147483645,-2147483646l0,-2147483646xe" fillcolor="#00000a" stroked="f" o:allowincell="f" style="position:absolute;margin-left:87.6pt;margin-top:16.2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Corpodeltesto"/>
        <w:spacing w:lineRule="exact" w:line="137" w:before="65" w:after="0"/>
        <w:ind w:left="652" w:hanging="0"/>
        <w:rPr/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28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Indicare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chiaramente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voce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riferisce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la risposta.</w:t>
      </w:r>
    </w:p>
    <w:p>
      <w:pPr>
        <w:pStyle w:val="Normal"/>
        <w:spacing w:lineRule="exact" w:line="134"/>
        <w:ind w:left="652" w:hanging="0"/>
        <w:rPr>
          <w:sz w:val="11"/>
        </w:rPr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29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>
      <w:pPr>
        <w:pStyle w:val="Normal"/>
        <w:spacing w:lineRule="exact" w:line="134"/>
        <w:ind w:left="652" w:hanging="0"/>
        <w:rPr>
          <w:sz w:val="11"/>
        </w:rPr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30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>
      <w:pPr>
        <w:pStyle w:val="Normal"/>
        <w:spacing w:lineRule="auto" w:line="252"/>
        <w:ind w:left="927" w:right="291" w:hanging="276"/>
        <w:rPr>
          <w:rFonts w:ascii="Arial" w:hAnsi="Arial"/>
          <w:i/>
          <w:i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31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A</w:t>
      </w:r>
      <w:r>
        <w:rPr>
          <w:color w:val="00000A"/>
          <w:spacing w:val="-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condizione che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l'operatore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economico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abbia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fornito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informazioni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necessarie</w:t>
      </w:r>
      <w:r>
        <w:rPr>
          <w:color w:val="00000A"/>
          <w:spacing w:val="-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(</w:t>
      </w:r>
      <w:r>
        <w:rPr>
          <w:rFonts w:ascii="Arial" w:hAnsi="Arial"/>
          <w:i/>
          <w:color w:val="00000A"/>
          <w:w w:val="105"/>
          <w:sz w:val="11"/>
        </w:rPr>
        <w:t>indirizzo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web,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autorità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organismo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emanazione,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riferimento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preciso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della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documentazione)</w:t>
      </w:r>
      <w:r>
        <w:rPr>
          <w:rFonts w:ascii="Arial" w:hAnsi="Arial"/>
          <w:i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in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modo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consentire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all'amministrazione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aggiudicatrice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 all'ente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aggiudicatore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acquisire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la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documentazione. Se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necessario,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accludere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il pertinente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assenso.</w:t>
      </w:r>
    </w:p>
    <w:p>
      <w:pPr>
        <w:pStyle w:val="Corpodeltesto"/>
        <w:spacing w:lineRule="exact" w:line="127"/>
        <w:ind w:left="652" w:hanging="0"/>
        <w:rPr/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32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funzione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dell'attuazione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nazionale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dell'articolo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59,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5,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secondo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comma,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2014/24/UE.</w:t>
      </w:r>
    </w:p>
    <w:sectPr>
      <w:footerReference w:type="default" r:id="rId17"/>
      <w:type w:val="nextPage"/>
      <w:pgSz w:w="11906" w:h="16838"/>
      <w:pgMar w:left="1100" w:right="420" w:gutter="0" w:header="0" w:top="1580" w:footer="1906" w:bottom="210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Microsoft Sans Serif">
    <w:charset w:val="00"/>
    <w:family w:val="roman"/>
    <w:pitch w:val="variable"/>
  </w:font>
  <w:font w:name="Arial">
    <w:charset w:val="00"/>
    <w:family w:val="roman"/>
    <w:pitch w:val="variable"/>
  </w:font>
  <w:font w:name="Cambria">
    <w:charset w:val="00"/>
    <w:family w:val="roman"/>
    <w:pitch w:val="variable"/>
  </w:font>
  <w:font w:name="Courier New">
    <w:charset w:val="00"/>
    <w:family w:val="roman"/>
    <w:pitch w:val="variable"/>
  </w:font>
  <w:font w:name="Tahoma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Symbo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065" cy="148590"/>
              <wp:effectExtent l="0" t="0" r="0" b="0"/>
              <wp:wrapNone/>
              <wp:docPr id="8" name="Cornice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896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6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1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4" path="m0,0l-2147483645,0l-2147483645,-2147483646l0,-2147483646xe" stroked="f" o:allowincell="f" style="position:absolute;margin-left:534.95pt;margin-top:735.6pt;width:10.9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6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1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4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57" name="Cornice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2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2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9" path="m0,0l-2147483645,0l-2147483645,-2147483646l0,-2147483646xe" stroked="f" o:allowincell="f" style="position:absolute;margin-left:532.05pt;margin-top:735.6pt;width:13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2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2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6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63" name="Cornice2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2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3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22" path="m0,0l-2147483645,0l-2147483645,-2147483646l0,-2147483646xe" stroked="f" o:allowincell="f" style="position:absolute;margin-left:532.05pt;margin-top:735.6pt;width:13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2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3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8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66" name="Cornice2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2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4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23" path="m0,0l-2147483645,0l-2147483645,-2147483646l0,-2147483646xe" stroked="f" o:allowincell="f" style="position:absolute;margin-left:532.05pt;margin-top:735.6pt;width:13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2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4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0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73" name="Cornice2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2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5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26" path="m0,0l-2147483645,0l-2147483645,-2147483646l0,-2147483646xe" stroked="f" o:allowincell="f" style="position:absolute;margin-left:532.05pt;margin-top:735.6pt;width:13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2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5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2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77" name="Cornice2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2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6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28" path="m0,0l-2147483645,0l-2147483645,-2147483646l0,-2147483646xe" stroked="f" o:allowincell="f" style="position:absolute;margin-left:532.05pt;margin-top:735.6pt;width:13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2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6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4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79" name="Cornice2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2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7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29" path="m0,0l-2147483645,0l-2147483645,-2147483646l0,-2147483646xe" stroked="f" o:allowincell="f" style="position:absolute;margin-left:532.05pt;margin-top:735.6pt;width:13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2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7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8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84" name="Cornice3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2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8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30" path="m0,0l-2147483645,0l-2147483645,-2147483646l0,-2147483646xe" stroked="f" o:allowincell="f" style="position:absolute;margin-left:532.05pt;margin-top:735.6pt;width:13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2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8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2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065" cy="148590"/>
              <wp:effectExtent l="0" t="0" r="0" b="0"/>
              <wp:wrapNone/>
              <wp:docPr id="15" name="Cornice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896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6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4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7" path="m0,0l-2147483645,0l-2147483645,-2147483646l0,-2147483646xe" stroked="f" o:allowincell="f" style="position:absolute;margin-left:534.95pt;margin-top:735.6pt;width:10.9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6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4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4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065" cy="148590"/>
              <wp:effectExtent l="0" t="0" r="0" b="0"/>
              <wp:wrapNone/>
              <wp:docPr id="24" name="Cornice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896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6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5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0" path="m0,0l-2147483645,0l-2147483645,-2147483646l0,-2147483646xe" stroked="f" o:allowincell="f" style="position:absolute;margin-left:534.95pt;margin-top:735.6pt;width:10.9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6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5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8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065" cy="148590"/>
              <wp:effectExtent l="0" t="0" r="0" b="0"/>
              <wp:wrapNone/>
              <wp:docPr id="28" name="Cornice1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896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6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6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2" path="m0,0l-2147483645,0l-2147483645,-2147483646l0,-2147483646xe" stroked="f" o:allowincell="f" style="position:absolute;margin-left:534.95pt;margin-top:735.6pt;width:10.9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6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6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0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065" cy="148590"/>
              <wp:effectExtent l="0" t="0" r="0" b="0"/>
              <wp:wrapNone/>
              <wp:docPr id="38" name="Cornice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896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6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7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3" path="m0,0l-2147483645,0l-2147483645,-2147483646l0,-2147483646xe" stroked="f" o:allowincell="f" style="position:absolute;margin-left:534.95pt;margin-top:735.6pt;width:10.9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6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7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6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065" cy="148590"/>
              <wp:effectExtent l="0" t="0" r="0" b="0"/>
              <wp:wrapNone/>
              <wp:docPr id="40" name="Cornice1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896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6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8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4" path="m0,0l-2147483645,0l-2147483645,-2147483646l0,-2147483646xe" stroked="f" o:allowincell="f" style="position:absolute;margin-left:534.95pt;margin-top:735.6pt;width:10.9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6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8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2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065" cy="148590"/>
              <wp:effectExtent l="0" t="0" r="0" b="0"/>
              <wp:wrapNone/>
              <wp:docPr id="47" name="Cornice1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896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6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9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6" path="m0,0l-2147483645,0l-2147483645,-2147483646l0,-2147483646xe" stroked="f" o:allowincell="f" style="position:absolute;margin-left:534.95pt;margin-top:735.6pt;width:10.9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6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9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50495" cy="148590"/>
              <wp:effectExtent l="0" t="0" r="0" b="0"/>
              <wp:wrapNone/>
              <wp:docPr id="50" name="Cornice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048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2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10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7" path="m0,0l-2147483645,0l-2147483645,-2147483646l0,-2147483646xe" stroked="f" o:allowincell="f" style="position:absolute;margin-left:532.05pt;margin-top:735.6pt;width:11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2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10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0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54" name="Cornice1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2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1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8" path="m0,0l-2147483645,0l-2147483645,-2147483646l0,-2147483646xe" stroked="f" o:allowincell="f" style="position:absolute;margin-left:532.05pt;margin-top:735.6pt;width:13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2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1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652" w:hanging="207"/>
      </w:pPr>
      <w:rPr>
        <w:sz w:val="14"/>
        <w:spacing w:val="-1"/>
        <w:i/>
        <w:szCs w:val="14"/>
        <w:iCs/>
        <w:w w:val="105"/>
        <w:rFonts w:ascii="Arial" w:hAnsi="Arial" w:eastAsia="Times New Roman" w:cs="Arial"/>
        <w:color w:val="00000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32" w:hanging="20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605" w:hanging="20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77" w:hanging="20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50" w:hanging="20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23" w:hanging="20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95" w:hanging="20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468" w:hanging="20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41" w:hanging="207"/>
      </w:pPr>
      <w:rPr>
        <w:rFonts w:ascii="Symbol" w:hAnsi="Symbol" w:cs="Symbol" w:hint="default"/>
      </w:r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292" w:hanging="205"/>
      </w:pPr>
      <w:rPr>
        <w:sz w:val="14"/>
        <w:spacing w:val="-1"/>
        <w:szCs w:val="14"/>
        <w:w w:val="105"/>
        <w:rFonts w:ascii="Microsoft Sans Serif" w:hAnsi="Microsoft Sans Serif" w:eastAsia="Times New Roman" w:cs="Microsoft Sans Serif"/>
        <w:color w:val="00000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21" w:hanging="205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2" w:hanging="205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63" w:hanging="205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84" w:hanging="205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06" w:hanging="205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27" w:hanging="205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48" w:hanging="205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69" w:hanging="205"/>
      </w:pPr>
      <w:rPr>
        <w:rFonts w:ascii="Symbol" w:hAnsi="Symbol" w:cs="Symbol" w:hint="default"/>
      </w:rPr>
    </w:lvl>
  </w:abstractNum>
  <w:abstractNum w:abstractNumId="3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  <w:sz w:val="13"/>
        <w:w w:val="104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4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  <w:sz w:val="13"/>
        <w:w w:val="104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5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  <w:sz w:val="13"/>
        <w:w w:val="104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6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  <w:sz w:val="13"/>
        <w:w w:val="104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7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  <w:sz w:val="13"/>
        <w:w w:val="104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8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  <w:sz w:val="13"/>
        <w:w w:val="104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9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  <w:sz w:val="13"/>
        <w:w w:val="104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10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  <w:sz w:val="13"/>
        <w:w w:val="104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11">
    <w:lvl w:ilvl="0">
      <w:start w:val="1"/>
      <w:numFmt w:val="lowerLetter"/>
      <w:lvlText w:val="%1)"/>
      <w:lvlJc w:val="left"/>
      <w:pPr>
        <w:tabs>
          <w:tab w:val="num" w:pos="0"/>
        </w:tabs>
        <w:ind w:left="597" w:hanging="351"/>
      </w:pPr>
      <w:rPr>
        <w:sz w:val="13"/>
        <w:spacing w:val="-1"/>
        <w:szCs w:val="13"/>
        <w:w w:val="104"/>
        <w:rFonts w:ascii="Microsoft Sans Serif" w:hAnsi="Microsoft Sans Serif" w:eastAsia="Times New Roman" w:cs="Microsoft Sans Serif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991" w:hanging="351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382" w:hanging="351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773" w:hanging="351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164" w:hanging="351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556" w:hanging="351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47" w:hanging="351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38" w:hanging="351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29" w:hanging="351"/>
      </w:pPr>
      <w:rPr>
        <w:rFonts w:ascii="Symbol" w:hAnsi="Symbol" w:cs="Symbol" w:hint="default"/>
      </w:rPr>
    </w:lvl>
  </w:abstractNum>
  <w:abstractNum w:abstractNumId="12">
    <w:lvl w:ilvl="0">
      <w:numFmt w:val="bullet"/>
      <w:lvlText w:val=""/>
      <w:lvlJc w:val="left"/>
      <w:pPr>
        <w:tabs>
          <w:tab w:val="num" w:pos="0"/>
        </w:tabs>
        <w:ind w:left="365" w:hanging="277"/>
      </w:pPr>
      <w:rPr>
        <w:rFonts w:ascii="Symbol" w:hAnsi="Symbol" w:cs="Symbol" w:hint="default"/>
        <w:sz w:val="14"/>
        <w:w w:val="105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75" w:hanging="27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90" w:hanging="27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605" w:hanging="27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20" w:hanging="27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36" w:hanging="27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51" w:hanging="27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66" w:hanging="27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81" w:hanging="277"/>
      </w:pPr>
      <w:rPr>
        <w:rFonts w:ascii="Symbol" w:hAnsi="Symbol" w:cs="Symbol" w:hint="default"/>
      </w:rPr>
    </w:lvl>
  </w:abstractNum>
  <w:abstractNum w:abstractNumId="13">
    <w:lvl w:ilvl="0">
      <w:numFmt w:val="bullet"/>
      <w:lvlText w:val=""/>
      <w:lvlJc w:val="left"/>
      <w:pPr>
        <w:tabs>
          <w:tab w:val="num" w:pos="0"/>
        </w:tabs>
        <w:ind w:left="365" w:hanging="277"/>
      </w:pPr>
      <w:rPr>
        <w:rFonts w:ascii="Symbol" w:hAnsi="Symbol" w:cs="Symbol" w:hint="default"/>
        <w:sz w:val="14"/>
        <w:w w:val="105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75" w:hanging="27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90" w:hanging="27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605" w:hanging="27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20" w:hanging="27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36" w:hanging="27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51" w:hanging="27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66" w:hanging="27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81" w:hanging="277"/>
      </w:pPr>
      <w:rPr>
        <w:rFonts w:ascii="Symbol" w:hAnsi="Symbol" w:cs="Symbol" w:hint="default"/>
      </w:rPr>
    </w:lvl>
  </w:abstractNum>
  <w:abstractNum w:abstractNumId="14">
    <w:lvl w:ilvl="0">
      <w:numFmt w:val="bullet"/>
      <w:lvlText w:val=""/>
      <w:lvlJc w:val="left"/>
      <w:pPr>
        <w:tabs>
          <w:tab w:val="num" w:pos="0"/>
        </w:tabs>
        <w:ind w:left="365" w:hanging="277"/>
      </w:pPr>
      <w:rPr>
        <w:rFonts w:ascii="Symbol" w:hAnsi="Symbol" w:cs="Symbol" w:hint="default"/>
        <w:sz w:val="14"/>
        <w:w w:val="105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75" w:hanging="27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90" w:hanging="27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605" w:hanging="27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20" w:hanging="27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36" w:hanging="27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51" w:hanging="27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66" w:hanging="27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81" w:hanging="277"/>
      </w:pPr>
      <w:rPr>
        <w:rFonts w:ascii="Symbol" w:hAnsi="Symbol" w:cs="Symbol" w:hint="default"/>
      </w:rPr>
    </w:lvl>
  </w:abstractNum>
  <w:abstractNum w:abstractNumId="15">
    <w:lvl w:ilvl="0">
      <w:start w:val="1"/>
      <w:numFmt w:val="lowerLetter"/>
      <w:lvlText w:val="%1)"/>
      <w:lvlJc w:val="left"/>
      <w:pPr>
        <w:tabs>
          <w:tab w:val="num" w:pos="0"/>
        </w:tabs>
        <w:ind w:left="364" w:hanging="277"/>
      </w:pPr>
      <w:rPr>
        <w:spacing w:val="-1"/>
        <w:w w:val="104"/>
        <w:rFonts w:cs="Times New Roman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63" w:hanging="27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67" w:hanging="27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71" w:hanging="27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75" w:hanging="27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9" w:hanging="27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783" w:hanging="27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187" w:hanging="27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591" w:hanging="277"/>
      </w:pPr>
      <w:rPr>
        <w:rFonts w:ascii="Symbol" w:hAnsi="Symbol" w:cs="Symbol" w:hint="default"/>
      </w:rPr>
    </w:lvl>
  </w:abstractNum>
  <w:abstractNum w:abstractNumId="16">
    <w:lvl w:ilvl="0">
      <w:start w:val="1"/>
      <w:numFmt w:val="lowerLetter"/>
      <w:lvlText w:val="%1)"/>
      <w:lvlJc w:val="left"/>
      <w:pPr>
        <w:tabs>
          <w:tab w:val="num" w:pos="0"/>
        </w:tabs>
        <w:ind w:left="364" w:hanging="277"/>
      </w:pPr>
      <w:rPr>
        <w:sz w:val="13"/>
        <w:spacing w:val="-1"/>
        <w:szCs w:val="13"/>
        <w:w w:val="104"/>
        <w:rFonts w:ascii="Microsoft Sans Serif" w:hAnsi="Microsoft Sans Serif" w:eastAsia="Times New Roman" w:cs="Microsoft Sans Serif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30" w:hanging="27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301" w:hanging="27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772" w:hanging="27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243" w:hanging="27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714" w:hanging="27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184" w:hanging="27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55" w:hanging="27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126" w:hanging="277"/>
      </w:pPr>
      <w:rPr>
        <w:rFonts w:ascii="Symbol" w:hAnsi="Symbol" w:cs="Symbol" w:hint="default"/>
      </w:rPr>
    </w:lvl>
  </w:abstractNum>
  <w:abstractNum w:abstractNumId="17">
    <w:lvl w:ilvl="0">
      <w:start w:val="1"/>
      <w:numFmt w:val="lowerLetter"/>
      <w:lvlText w:val="%1)"/>
      <w:lvlJc w:val="left"/>
      <w:pPr>
        <w:tabs>
          <w:tab w:val="num" w:pos="0"/>
        </w:tabs>
        <w:ind w:left="401" w:hanging="351"/>
      </w:pPr>
      <w:rPr>
        <w:sz w:val="13"/>
        <w:spacing w:val="-1"/>
        <w:szCs w:val="13"/>
        <w:w w:val="104"/>
        <w:rFonts w:ascii="Microsoft Sans Serif" w:hAnsi="Microsoft Sans Serif" w:eastAsia="Times New Roman" w:cs="Microsoft Sans Serif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39" w:hanging="351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78" w:hanging="351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418" w:hanging="351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757" w:hanging="351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097" w:hanging="351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436" w:hanging="351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775" w:hanging="351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115" w:hanging="351"/>
      </w:pPr>
      <w:rPr>
        <w:rFonts w:ascii="Symbol" w:hAnsi="Symbol" w:cs="Symbol" w:hint="default"/>
      </w:rPr>
    </w:lvl>
  </w:abstractNum>
  <w:abstractNum w:abstractNumId="18">
    <w:lvl w:ilvl="0">
      <w:start w:val="1"/>
      <w:numFmt w:val="lowerLetter"/>
      <w:lvlText w:val="%1)"/>
      <w:lvlJc w:val="left"/>
      <w:pPr>
        <w:tabs>
          <w:tab w:val="num" w:pos="0"/>
        </w:tabs>
        <w:ind w:left="364" w:hanging="276"/>
      </w:pPr>
      <w:rPr>
        <w:spacing w:val="-1"/>
        <w:i/>
        <w:iCs/>
        <w:w w:val="104"/>
        <w:rFonts w:cs="Times New Roman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30" w:hanging="276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301" w:hanging="276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772" w:hanging="276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243" w:hanging="276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714" w:hanging="276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184" w:hanging="276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55" w:hanging="276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126" w:hanging="276"/>
      </w:pPr>
      <w:rPr>
        <w:rFonts w:ascii="Symbol" w:hAnsi="Symbol" w:cs="Symbol" w:hint="default"/>
      </w:rPr>
    </w:lvl>
  </w:abstractNum>
  <w:abstractNum w:abstractNumId="19">
    <w:lvl w:ilvl="0">
      <w:start w:val="4"/>
      <w:numFmt w:val="lowerLetter"/>
      <w:lvlText w:val="%1)"/>
      <w:lvlJc w:val="left"/>
      <w:pPr>
        <w:tabs>
          <w:tab w:val="num" w:pos="0"/>
        </w:tabs>
        <w:ind w:left="247" w:hanging="156"/>
      </w:pPr>
      <w:rPr>
        <w:spacing w:val="-1"/>
        <w:w w:val="104"/>
        <w:rFonts w:cs="Times New Roman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95" w:hanging="156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950" w:hanging="156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306" w:hanging="156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661" w:hanging="156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017" w:hanging="156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372" w:hanging="156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727" w:hanging="156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083" w:hanging="156"/>
      </w:pPr>
      <w:rPr>
        <w:rFonts w:ascii="Symbol" w:hAnsi="Symbol" w:cs="Symbol" w:hint="default"/>
      </w:rPr>
    </w:lvl>
  </w:abstractNum>
  <w:abstractNum w:abstractNumId="20">
    <w:lvl w:ilvl="0">
      <w:start w:val="3"/>
      <w:numFmt w:val="lowerLetter"/>
      <w:lvlText w:val="%1)"/>
      <w:lvlJc w:val="left"/>
      <w:pPr>
        <w:tabs>
          <w:tab w:val="num" w:pos="0"/>
        </w:tabs>
        <w:ind w:left="364" w:hanging="284"/>
      </w:pPr>
      <w:rPr>
        <w:sz w:val="13"/>
        <w:szCs w:val="13"/>
        <w:w w:val="104"/>
        <w:rFonts w:ascii="Microsoft Sans Serif" w:hAnsi="Microsoft Sans Serif" w:eastAsia="Times New Roman" w:cs="Microsoft Sans Serif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30" w:hanging="284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301" w:hanging="284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772" w:hanging="284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243" w:hanging="284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714" w:hanging="284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184" w:hanging="284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55" w:hanging="284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126" w:hanging="284"/>
      </w:pPr>
      <w:rPr>
        <w:rFonts w:ascii="Symbol" w:hAnsi="Symbol" w:cs="Symbol" w:hint="default"/>
      </w:rPr>
    </w:lvl>
  </w:abstractNum>
  <w:abstractNum w:abstractNumId="21">
    <w:lvl w:ilvl="0">
      <w:start w:val="1"/>
      <w:numFmt w:val="lowerLetter"/>
      <w:lvlText w:val="%1)"/>
      <w:lvlJc w:val="left"/>
      <w:pPr>
        <w:tabs>
          <w:tab w:val="num" w:pos="0"/>
        </w:tabs>
        <w:ind w:left="364" w:hanging="276"/>
      </w:pPr>
      <w:rPr>
        <w:spacing w:val="-1"/>
        <w:i/>
        <w:iCs/>
        <w:w w:val="104"/>
        <w:rFonts w:cs="Times New Roman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30" w:hanging="276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301" w:hanging="276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772" w:hanging="276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243" w:hanging="276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714" w:hanging="276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184" w:hanging="276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55" w:hanging="276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126" w:hanging="276"/>
      </w:pPr>
      <w:rPr>
        <w:rFonts w:ascii="Symbol" w:hAnsi="Symbol" w:cs="Symbol" w:hint="default"/>
      </w:rPr>
    </w:lvl>
  </w:abstractNum>
  <w:abstractNum w:abstractNumId="2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w="http://schemas.openxmlformats.org/wordprocessingml/2006/main">
  <w:zoom w:percent="14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 w:val="22"/>
        <w:szCs w:val="22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semiHidden="0" w:unhideWhenUsed="0" w:qFormat="1"/>
    <w:lsdException w:name="heading 3" w:locked="1" w:uiPriority="0" w:semiHidden="0" w:unhideWhenUsed="0" w:qFormat="1"/>
    <w:lsdException w:name="heading 4" w:locked="1" w:uiPriority="0" w:semiHidden="0" w:unhideWhenUsed="0" w:qFormat="1"/>
    <w:lsdException w:name="heading 5" w:locked="1" w:uiPriority="0" w:semiHidden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14ac7"/>
    <w:pPr>
      <w:widowControl w:val="false"/>
      <w:suppressAutoHyphens w:val="true"/>
      <w:bidi w:val="0"/>
      <w:spacing w:before="0" w:after="0"/>
      <w:jc w:val="left"/>
    </w:pPr>
    <w:rPr>
      <w:rFonts w:ascii="Microsoft Sans Serif" w:hAnsi="Microsoft Sans Serif" w:eastAsia="Calibri" w:cs="Microsoft Sans Serif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link w:val="Heading1Char"/>
    <w:uiPriority w:val="99"/>
    <w:qFormat/>
    <w:rsid w:val="00114ac7"/>
    <w:pPr>
      <w:spacing w:before="93" w:after="0"/>
      <w:ind w:left="887" w:right="1093" w:hanging="0"/>
      <w:jc w:val="center"/>
      <w:outlineLvl w:val="0"/>
    </w:pPr>
    <w:rPr>
      <w:rFonts w:ascii="Times New Roman" w:hAnsi="Times New Roman" w:eastAsia="Times New Roman" w:cs="Times New Roman"/>
      <w:b/>
      <w:bCs/>
      <w:sz w:val="18"/>
      <w:szCs w:val="18"/>
    </w:rPr>
  </w:style>
  <w:style w:type="paragraph" w:styleId="Titolo2">
    <w:name w:val="Heading 2"/>
    <w:basedOn w:val="Normal"/>
    <w:link w:val="Heading2Char"/>
    <w:uiPriority w:val="99"/>
    <w:qFormat/>
    <w:rsid w:val="00114ac7"/>
    <w:pPr>
      <w:spacing w:before="1" w:after="0"/>
      <w:ind w:left="652" w:hanging="0"/>
      <w:outlineLvl w:val="1"/>
    </w:pPr>
    <w:rPr>
      <w:rFonts w:ascii="Times New Roman" w:hAnsi="Times New Roman" w:eastAsia="Times New Roman" w:cs="Times New Roman"/>
      <w:b/>
      <w:bCs/>
      <w:sz w:val="17"/>
      <w:szCs w:val="17"/>
    </w:rPr>
  </w:style>
  <w:style w:type="paragraph" w:styleId="Titolo3">
    <w:name w:val="Heading 3"/>
    <w:basedOn w:val="Normal"/>
    <w:link w:val="Heading3Char"/>
    <w:uiPriority w:val="99"/>
    <w:qFormat/>
    <w:rsid w:val="00114ac7"/>
    <w:pPr>
      <w:spacing w:before="101" w:after="0"/>
      <w:ind w:left="652" w:hanging="0"/>
      <w:outlineLvl w:val="2"/>
    </w:pPr>
    <w:rPr>
      <w:sz w:val="15"/>
      <w:szCs w:val="15"/>
    </w:rPr>
  </w:style>
  <w:style w:type="paragraph" w:styleId="Titolo4">
    <w:name w:val="Heading 4"/>
    <w:basedOn w:val="Normal"/>
    <w:link w:val="Heading4Char"/>
    <w:uiPriority w:val="99"/>
    <w:qFormat/>
    <w:rsid w:val="00114ac7"/>
    <w:pPr>
      <w:spacing w:before="104" w:after="0"/>
      <w:ind w:left="887" w:right="1094" w:hanging="0"/>
      <w:jc w:val="center"/>
      <w:outlineLvl w:val="3"/>
    </w:pPr>
    <w:rPr>
      <w:sz w:val="14"/>
      <w:szCs w:val="14"/>
    </w:rPr>
  </w:style>
  <w:style w:type="paragraph" w:styleId="Titolo5">
    <w:name w:val="Heading 5"/>
    <w:basedOn w:val="Normal"/>
    <w:link w:val="Heading5Char"/>
    <w:uiPriority w:val="99"/>
    <w:qFormat/>
    <w:rsid w:val="00114ac7"/>
    <w:pPr>
      <w:spacing w:before="112" w:after="0"/>
      <w:ind w:left="652" w:right="857" w:hanging="0"/>
      <w:jc w:val="both"/>
      <w:outlineLvl w:val="4"/>
    </w:pPr>
    <w:rPr>
      <w:rFonts w:ascii="Arial" w:hAnsi="Arial" w:cs="Arial"/>
      <w:i/>
      <w:iCs/>
      <w:sz w:val="14"/>
      <w:szCs w:val="14"/>
    </w:rPr>
  </w:style>
  <w:style w:type="character" w:styleId="DefaultParagraphFont" w:default="1">
    <w:name w:val="Default Paragraph Font"/>
    <w:uiPriority w:val="99"/>
    <w:semiHidden/>
    <w:qFormat/>
    <w:rPr/>
  </w:style>
  <w:style w:type="character" w:styleId="Heading1Char" w:customStyle="1">
    <w:name w:val="Heading 1 Char"/>
    <w:basedOn w:val="DefaultParagraphFont"/>
    <w:uiPriority w:val="9"/>
    <w:qFormat/>
    <w:rsid w:val="00fe208b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  <w:lang w:eastAsia="en-US"/>
    </w:rPr>
  </w:style>
  <w:style w:type="character" w:styleId="Heading2Char" w:customStyle="1">
    <w:name w:val="Heading 2 Char"/>
    <w:basedOn w:val="DefaultParagraphFont"/>
    <w:uiPriority w:val="9"/>
    <w:semiHidden/>
    <w:qFormat/>
    <w:rsid w:val="00fe208b"/>
    <w:rPr>
      <w:rFonts w:ascii="Cambria" w:hAnsi="Cambria" w:eastAsia="" w:cs="" w:asciiTheme="majorHAnsi" w:cstheme="majorBidi" w:eastAsiaTheme="majorEastAsia" w:hAnsiTheme="majorHAnsi"/>
      <w:b/>
      <w:bCs/>
      <w:i/>
      <w:iCs/>
      <w:sz w:val="28"/>
      <w:szCs w:val="28"/>
      <w:lang w:eastAsia="en-US"/>
    </w:rPr>
  </w:style>
  <w:style w:type="character" w:styleId="Heading3Char" w:customStyle="1">
    <w:name w:val="Heading 3 Char"/>
    <w:basedOn w:val="DefaultParagraphFont"/>
    <w:uiPriority w:val="9"/>
    <w:semiHidden/>
    <w:qFormat/>
    <w:rsid w:val="00fe208b"/>
    <w:rPr>
      <w:rFonts w:ascii="Cambria" w:hAnsi="Cambria" w:eastAsia="" w:cs="" w:asciiTheme="majorHAnsi" w:cstheme="majorBidi" w:eastAsiaTheme="majorEastAsia" w:hAnsiTheme="majorHAnsi"/>
      <w:b/>
      <w:bCs/>
      <w:sz w:val="26"/>
      <w:szCs w:val="26"/>
      <w:lang w:eastAsia="en-US"/>
    </w:rPr>
  </w:style>
  <w:style w:type="character" w:styleId="Heading4Char" w:customStyle="1">
    <w:name w:val="Heading 4 Char"/>
    <w:basedOn w:val="DefaultParagraphFont"/>
    <w:uiPriority w:val="9"/>
    <w:semiHidden/>
    <w:qFormat/>
    <w:rsid w:val="00fe208b"/>
    <w:rPr>
      <w:rFonts w:ascii="Calibri" w:hAnsi="Calibri" w:eastAsia="" w:cs="" w:asciiTheme="minorHAnsi" w:cstheme="minorBidi" w:eastAsiaTheme="minorEastAsia" w:hAnsiTheme="minorHAnsi"/>
      <w:b/>
      <w:bCs/>
      <w:sz w:val="28"/>
      <w:szCs w:val="28"/>
      <w:lang w:eastAsia="en-US"/>
    </w:rPr>
  </w:style>
  <w:style w:type="character" w:styleId="Heading5Char" w:customStyle="1">
    <w:name w:val="Heading 5 Char"/>
    <w:basedOn w:val="DefaultParagraphFont"/>
    <w:uiPriority w:val="9"/>
    <w:semiHidden/>
    <w:qFormat/>
    <w:rsid w:val="00fe208b"/>
    <w:rPr>
      <w:rFonts w:ascii="Calibri" w:hAnsi="Calibri" w:eastAsia="" w:cs="" w:asciiTheme="minorHAnsi" w:cstheme="minorBidi" w:eastAsiaTheme="minorEastAsia" w:hAnsiTheme="minorHAnsi"/>
      <w:b/>
      <w:bCs/>
      <w:i/>
      <w:iCs/>
      <w:sz w:val="26"/>
      <w:szCs w:val="26"/>
      <w:lang w:eastAsia="en-US"/>
    </w:rPr>
  </w:style>
  <w:style w:type="character" w:styleId="BodyTextChar" w:customStyle="1">
    <w:name w:val="Body Text Char"/>
    <w:basedOn w:val="DefaultParagraphFont"/>
    <w:uiPriority w:val="99"/>
    <w:semiHidden/>
    <w:qFormat/>
    <w:rsid w:val="00fe208b"/>
    <w:rPr>
      <w:rFonts w:ascii="Microsoft Sans Serif" w:hAnsi="Microsoft Sans Serif" w:cs="Microsoft Sans Serif"/>
      <w:lang w:eastAsia="en-US"/>
    </w:rPr>
  </w:style>
  <w:style w:type="character" w:styleId="WW8Num11z4">
    <w:name w:val="WW8Num11z4"/>
    <w:qFormat/>
    <w:rPr>
      <w:rFonts w:ascii="Courier New" w:hAnsi="Courier New" w:cs="Courier New"/>
    </w:rPr>
  </w:style>
  <w:style w:type="character" w:styleId="Carattere">
    <w:name w:val="Carattere"/>
    <w:qFormat/>
    <w:rPr>
      <w:rFonts w:ascii="Tahoma" w:hAnsi="Tahoma" w:eastAsia="Cambria" w:cs="Tahoma"/>
      <w:sz w:val="16"/>
      <w:szCs w:val="16"/>
    </w:rPr>
  </w:style>
  <w:style w:type="character" w:styleId="WWCaratterepredefinitoparagrafo">
    <w:name w:val="WW-Carattere predefinito paragrafo"/>
    <w:qFormat/>
    <w:rPr/>
  </w:style>
  <w:style w:type="character" w:styleId="Caratterepredefinitoparagrafo">
    <w:name w:val="Carattere predefinito paragrafo"/>
    <w:qFormat/>
    <w:rPr/>
  </w:style>
  <w:style w:type="character" w:styleId="WW8Num7z4">
    <w:name w:val="WW8Num7z4"/>
    <w:qFormat/>
    <w:rPr>
      <w:rFonts w:ascii="Courier New" w:hAnsi="Courier New" w:cs="Courier New"/>
    </w:rPr>
  </w:style>
  <w:style w:type="character" w:styleId="WW8Num1z8">
    <w:name w:val="WW8Num1z8"/>
    <w:qFormat/>
    <w:rPr/>
  </w:style>
  <w:style w:type="character" w:styleId="WW8Num1z7">
    <w:name w:val="WW8Num1z7"/>
    <w:qFormat/>
    <w:rPr/>
  </w:style>
  <w:style w:type="character" w:styleId="WW8Num1z6">
    <w:name w:val="WW8Num1z6"/>
    <w:qFormat/>
    <w:rPr/>
  </w:style>
  <w:style w:type="character" w:styleId="WW8Num1z5">
    <w:name w:val="WW8Num1z5"/>
    <w:qFormat/>
    <w:rPr/>
  </w:style>
  <w:style w:type="character" w:styleId="WW8Num1z4">
    <w:name w:val="WW8Num1z4"/>
    <w:qFormat/>
    <w:rPr/>
  </w:style>
  <w:style w:type="character" w:styleId="WW8Num1z3">
    <w:name w:val="WW8Num1z3"/>
    <w:qFormat/>
    <w:rPr/>
  </w:style>
  <w:style w:type="character" w:styleId="WW8Num1z2">
    <w:name w:val="WW8Num1z2"/>
    <w:qFormat/>
    <w:rPr/>
  </w:style>
  <w:style w:type="character" w:styleId="WW8Num2z8">
    <w:name w:val="WW8Num2z8"/>
    <w:qFormat/>
    <w:rPr/>
  </w:style>
  <w:style w:type="character" w:styleId="WW8Num2z7">
    <w:name w:val="WW8Num2z7"/>
    <w:qFormat/>
    <w:rPr/>
  </w:style>
  <w:style w:type="character" w:styleId="WW8Num2z6">
    <w:name w:val="WW8Num2z6"/>
    <w:qFormat/>
    <w:rPr/>
  </w:style>
  <w:style w:type="character" w:styleId="WW8Num2z5">
    <w:name w:val="WW8Num2z5"/>
    <w:qFormat/>
    <w:rPr/>
  </w:style>
  <w:style w:type="character" w:styleId="WW8Num2z4">
    <w:name w:val="WW8Num2z4"/>
    <w:qFormat/>
    <w:rPr/>
  </w:style>
  <w:style w:type="character" w:styleId="WW8Num2z3">
    <w:name w:val="WW8Num2z3"/>
    <w:qFormat/>
    <w:rPr/>
  </w:style>
  <w:style w:type="character" w:styleId="WW8Num2z2">
    <w:name w:val="WW8Num2z2"/>
    <w:qFormat/>
    <w:rPr/>
  </w:style>
  <w:style w:type="character" w:styleId="WW8Num6z8">
    <w:name w:val="WW8Num6z8"/>
    <w:qFormat/>
    <w:rPr/>
  </w:style>
  <w:style w:type="character" w:styleId="WW8Num6z7">
    <w:name w:val="WW8Num6z7"/>
    <w:qFormat/>
    <w:rPr/>
  </w:style>
  <w:style w:type="character" w:styleId="WW8Num6z6">
    <w:name w:val="WW8Num6z6"/>
    <w:qFormat/>
    <w:rPr/>
  </w:style>
  <w:style w:type="character" w:styleId="WW8Num6z5">
    <w:name w:val="WW8Num6z5"/>
    <w:qFormat/>
    <w:rPr/>
  </w:style>
  <w:style w:type="character" w:styleId="WW8Num6z4">
    <w:name w:val="WW8Num6z4"/>
    <w:qFormat/>
    <w:rPr/>
  </w:style>
  <w:style w:type="character" w:styleId="WW8Num6z3">
    <w:name w:val="WW8Num6z3"/>
    <w:qFormat/>
    <w:rPr/>
  </w:style>
  <w:style w:type="character" w:styleId="WW8Num6z2">
    <w:name w:val="WW8Num6z2"/>
    <w:qFormat/>
    <w:rPr/>
  </w:style>
  <w:style w:type="character" w:styleId="WW8Num4z8">
    <w:name w:val="WW8Num4z8"/>
    <w:qFormat/>
    <w:rPr/>
  </w:style>
  <w:style w:type="character" w:styleId="WW8Num4z7">
    <w:name w:val="WW8Num4z7"/>
    <w:qFormat/>
    <w:rPr/>
  </w:style>
  <w:style w:type="character" w:styleId="WW8Num4z6">
    <w:name w:val="WW8Num4z6"/>
    <w:qFormat/>
    <w:rPr/>
  </w:style>
  <w:style w:type="character" w:styleId="WW8Num4z5">
    <w:name w:val="WW8Num4z5"/>
    <w:qFormat/>
    <w:rPr/>
  </w:style>
  <w:style w:type="character" w:styleId="WW8Num4z4">
    <w:name w:val="WW8Num4z4"/>
    <w:qFormat/>
    <w:rPr/>
  </w:style>
  <w:style w:type="character" w:styleId="WW8Num4z3">
    <w:name w:val="WW8Num4z3"/>
    <w:qFormat/>
    <w:rPr/>
  </w:style>
  <w:style w:type="character" w:styleId="WW8Num4z2">
    <w:name w:val="WW8Num4z2"/>
    <w:qFormat/>
    <w:rPr/>
  </w:style>
  <w:style w:type="character" w:styleId="WW8Num5z8">
    <w:name w:val="WW8Num5z8"/>
    <w:qFormat/>
    <w:rPr/>
  </w:style>
  <w:style w:type="character" w:styleId="WW8Num5z7">
    <w:name w:val="WW8Num5z7"/>
    <w:qFormat/>
    <w:rPr/>
  </w:style>
  <w:style w:type="character" w:styleId="WW8Num5z6">
    <w:name w:val="WW8Num5z6"/>
    <w:qFormat/>
    <w:rPr/>
  </w:style>
  <w:style w:type="character" w:styleId="WW8Num5z5">
    <w:name w:val="WW8Num5z5"/>
    <w:qFormat/>
    <w:rPr/>
  </w:style>
  <w:style w:type="character" w:styleId="WW8Num5z4">
    <w:name w:val="WW8Num5z4"/>
    <w:qFormat/>
    <w:rPr/>
  </w:style>
  <w:style w:type="character" w:styleId="WW8Num5z3">
    <w:name w:val="WW8Num5z3"/>
    <w:qFormat/>
    <w:rPr/>
  </w:style>
  <w:style w:type="character" w:styleId="WW8Num5z2">
    <w:name w:val="WW8Num5z2"/>
    <w:qFormat/>
    <w:rPr/>
  </w:style>
  <w:style w:type="character" w:styleId="Carpredefinitoparagrafo">
    <w:name w:val="Car. predefinito paragrafo"/>
    <w:qFormat/>
    <w:rPr/>
  </w:style>
  <w:style w:type="character" w:styleId="WW8Num16z0">
    <w:name w:val="WW8Num16z0"/>
    <w:qFormat/>
    <w:rPr>
      <w:rFonts w:ascii="Courier New" w:hAnsi="Courier New" w:cs="Courier New"/>
    </w:rPr>
  </w:style>
  <w:style w:type="character" w:styleId="WW8Num2z1">
    <w:name w:val="WW8Num2z1"/>
    <w:qFormat/>
    <w:rPr>
      <w:rFonts w:ascii="OpenSymbol" w:hAnsi="OpenSymbol" w:cs="OpenSymbol"/>
    </w:rPr>
  </w:style>
  <w:style w:type="character" w:styleId="WW8Num8z1">
    <w:name w:val="WW8Num8z1"/>
    <w:qFormat/>
    <w:rPr>
      <w:rFonts w:ascii="OpenSymbol" w:hAnsi="OpenSymbol" w:cs="OpenSymbol"/>
    </w:rPr>
  </w:style>
  <w:style w:type="character" w:styleId="WW8Num10z1">
    <w:name w:val="WW8Num10z1"/>
    <w:qFormat/>
    <w:rPr>
      <w:rFonts w:ascii="OpenSymbol" w:hAnsi="OpenSymbol" w:cs="OpenSymbol"/>
    </w:rPr>
  </w:style>
  <w:style w:type="character" w:styleId="WW8Num9z1">
    <w:name w:val="WW8Num9z1"/>
    <w:qFormat/>
    <w:rPr>
      <w:rFonts w:ascii="OpenSymbol" w:hAnsi="OpenSymbol" w:cs="OpenSymbol"/>
    </w:rPr>
  </w:style>
  <w:style w:type="character" w:styleId="WW8Num7z1">
    <w:name w:val="WW8Num7z1"/>
    <w:qFormat/>
    <w:rPr>
      <w:rFonts w:ascii="OpenSymbol" w:hAnsi="OpenSymbol" w:cs="OpenSymbol"/>
    </w:rPr>
  </w:style>
  <w:style w:type="character" w:styleId="WW8Num6z1">
    <w:name w:val="WW8Num6z1"/>
    <w:qFormat/>
    <w:rPr>
      <w:rFonts w:ascii="OpenSymbol" w:hAnsi="OpenSymbol" w:cs="OpenSymbol"/>
    </w:rPr>
  </w:style>
  <w:style w:type="character" w:styleId="WW8Num5z1">
    <w:name w:val="WW8Num5z1"/>
    <w:qFormat/>
    <w:rPr>
      <w:rFonts w:ascii="OpenSymbol" w:hAnsi="OpenSymbol" w:cs="OpenSymbol"/>
    </w:rPr>
  </w:style>
  <w:style w:type="character" w:styleId="WW8Num4z1">
    <w:name w:val="WW8Num4z1"/>
    <w:qFormat/>
    <w:rPr>
      <w:rFonts w:ascii="OpenSymbol" w:hAnsi="OpenSymbol" w:cs="OpenSymbol"/>
    </w:rPr>
  </w:style>
  <w:style w:type="character" w:styleId="WW8Num3z1">
    <w:name w:val="WW8Num3z1"/>
    <w:qFormat/>
    <w:rPr>
      <w:rFonts w:ascii="OpenSymbol" w:hAnsi="OpenSymbol" w:cs="OpenSymbol"/>
    </w:rPr>
  </w:style>
  <w:style w:type="character" w:styleId="WW8Num1z0">
    <w:name w:val="WW8Num1z0"/>
    <w:qFormat/>
    <w:rPr/>
  </w:style>
  <w:style w:type="character" w:styleId="Enfasiforte">
    <w:name w:val="Strong"/>
    <w:qFormat/>
    <w:rPr>
      <w:b/>
      <w:bCs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link w:val="BodyTextChar"/>
    <w:uiPriority w:val="99"/>
    <w:rsid w:val="00114ac7"/>
    <w:pPr/>
    <w:rPr>
      <w:sz w:val="11"/>
      <w:szCs w:val="11"/>
    </w:rPr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99"/>
    <w:qFormat/>
    <w:rsid w:val="00114ac7"/>
    <w:pPr>
      <w:spacing w:before="112" w:after="0"/>
      <w:ind w:left="652" w:right="857" w:hanging="0"/>
    </w:pPr>
    <w:rPr>
      <w:rFonts w:ascii="Arial" w:hAnsi="Arial" w:cs="Arial"/>
    </w:rPr>
  </w:style>
  <w:style w:type="paragraph" w:styleId="TableParagraph" w:customStyle="1">
    <w:name w:val="Table Paragraph"/>
    <w:basedOn w:val="Normal"/>
    <w:uiPriority w:val="99"/>
    <w:qFormat/>
    <w:rsid w:val="00114ac7"/>
    <w:pPr>
      <w:ind w:left="88" w:hanging="0"/>
    </w:pPr>
    <w:rPr/>
  </w:style>
  <w:style w:type="paragraph" w:styleId="Contenutocornice">
    <w:name w:val="Contenuto cornice"/>
    <w:basedOn w:val="Normal"/>
    <w:qFormat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Pidipagina">
    <w:name w:val="Footer"/>
    <w:basedOn w:val="Intestazioneepidipagina"/>
    <w:pPr/>
    <w:rPr/>
  </w:style>
  <w:style w:type="paragraph" w:styleId="Paragrafoelenco">
    <w:name w:val="Paragrafo elenco"/>
    <w:basedOn w:val="Normal"/>
    <w:qFormat/>
    <w:pPr>
      <w:suppressAutoHyphens w:val="false"/>
      <w:spacing w:before="0" w:after="0"/>
      <w:ind w:left="720" w:hanging="0"/>
      <w:contextualSpacing/>
      <w:jc w:val="both"/>
    </w:pPr>
    <w:rPr>
      <w:kern w:val="0"/>
      <w:szCs w:val="20"/>
    </w:rPr>
  </w:style>
  <w:style w:type="paragraph" w:styleId="Default">
    <w:name w:val="Default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NSimSun" w:cs="Lucida Sans"/>
      <w:color w:val="000000"/>
      <w:kern w:val="2"/>
      <w:sz w:val="24"/>
      <w:szCs w:val="24"/>
      <w:lang w:val="it-IT" w:eastAsia="zh-CN" w:bidi="hi-IN"/>
    </w:rPr>
  </w:style>
  <w:style w:type="paragraph" w:styleId="NormaleWeb">
    <w:name w:val="Normale (Web)"/>
    <w:basedOn w:val="Normal"/>
    <w:qFormat/>
    <w:pPr>
      <w:spacing w:lineRule="atLeast" w:line="210" w:before="0" w:after="210"/>
      <w:jc w:val="both"/>
    </w:pPr>
    <w:rPr>
      <w:rFonts w:ascii="Times New Roman" w:hAnsi="Times New Roman" w:eastAsia="Times New Roman" w:cs="Times New Roman"/>
      <w:sz w:val="17"/>
      <w:szCs w:val="17"/>
    </w:rPr>
  </w:style>
  <w:style w:type="paragraph" w:styleId="Provintestazione">
    <w:name w:val="prov_intestazione"/>
    <w:qFormat/>
    <w:pPr>
      <w:widowControl w:val="false"/>
      <w:suppressAutoHyphens w:val="true"/>
      <w:bidi w:val="0"/>
      <w:spacing w:before="0" w:after="0"/>
      <w:jc w:val="left"/>
    </w:pPr>
    <w:rPr>
      <w:rFonts w:ascii="Tahoma" w:hAnsi="Tahoma" w:eastAsia="Mangal" w:cs="Tahoma"/>
      <w:b/>
      <w:caps/>
      <w:color w:val="auto"/>
      <w:kern w:val="2"/>
      <w:sz w:val="20"/>
      <w:szCs w:val="24"/>
      <w:lang w:val="it-IT" w:eastAsia="zh-CN" w:bidi="hi-IN"/>
    </w:rPr>
  </w:style>
  <w:style w:type="paragraph" w:styleId="Provelencotrattino">
    <w:name w:val="prov_elenco_trattino"/>
    <w:qFormat/>
    <w:pPr>
      <w:widowControl w:val="false"/>
      <w:suppressAutoHyphens w:val="true"/>
      <w:bidi w:val="0"/>
      <w:spacing w:lineRule="auto" w:line="360" w:before="0" w:after="0"/>
      <w:jc w:val="both"/>
    </w:pPr>
    <w:rPr>
      <w:rFonts w:ascii="Tahoma" w:hAnsi="Tahoma" w:eastAsia="NSimSun" w:cs="Tahoma"/>
      <w:color w:val="auto"/>
      <w:kern w:val="2"/>
      <w:sz w:val="20"/>
      <w:szCs w:val="24"/>
      <w:lang w:val="it-IT" w:eastAsia="zh-CN" w:bidi="hi-IN"/>
    </w:rPr>
  </w:style>
  <w:style w:type="paragraph" w:styleId="Provfin">
    <w:name w:val="prov_fin"/>
    <w:qFormat/>
    <w:pPr>
      <w:widowControl w:val="false"/>
      <w:tabs>
        <w:tab w:val="clear" w:pos="720"/>
        <w:tab w:val="left" w:pos="3060" w:leader="none"/>
        <w:tab w:val="right" w:pos="3780" w:leader="none"/>
        <w:tab w:val="center" w:pos="4819" w:leader="none"/>
      </w:tabs>
      <w:suppressAutoHyphens w:val="true"/>
      <w:bidi w:val="0"/>
      <w:spacing w:before="0" w:after="0"/>
      <w:ind w:right="5858" w:hanging="0"/>
      <w:jc w:val="left"/>
    </w:pPr>
    <w:rPr>
      <w:rFonts w:ascii="Tahoma" w:hAnsi="Tahoma" w:eastAsia="Times New Roman" w:cs="Lucida Sans"/>
      <w:b/>
      <w:bCs/>
      <w:color w:val="auto"/>
      <w:kern w:val="2"/>
      <w:sz w:val="20"/>
      <w:szCs w:val="24"/>
      <w:u w:val="single"/>
      <w:lang w:val="it-IT" w:eastAsia="zh-CN" w:bidi="hi-IN"/>
    </w:rPr>
  </w:style>
  <w:style w:type="paragraph" w:styleId="Provs04">
    <w:name w:val="prov_s04"/>
    <w:qFormat/>
    <w:pPr>
      <w:widowControl w:val="false"/>
      <w:suppressAutoHyphens w:val="true"/>
      <w:bidi w:val="0"/>
      <w:spacing w:before="0" w:after="0"/>
      <w:jc w:val="center"/>
    </w:pPr>
    <w:rPr>
      <w:rFonts w:ascii="Tahoma" w:hAnsi="Tahoma" w:eastAsia="Times New Roman" w:cs="Lucida Sans"/>
      <w:b/>
      <w:bCs/>
      <w:color w:val="auto"/>
      <w:kern w:val="2"/>
      <w:sz w:val="24"/>
      <w:szCs w:val="24"/>
      <w:lang w:val="it-IT" w:eastAsia="zh-CN" w:bidi="hi-IN"/>
    </w:rPr>
  </w:style>
  <w:style w:type="paragraph" w:styleId="Provproposta">
    <w:name w:val="prov_proposta"/>
    <w:qFormat/>
    <w:pPr>
      <w:widowControl w:val="false"/>
      <w:suppressAutoHyphens w:val="true"/>
      <w:bidi w:val="0"/>
      <w:spacing w:before="0" w:after="0"/>
      <w:jc w:val="left"/>
    </w:pPr>
    <w:rPr>
      <w:rFonts w:ascii="Tahoma" w:hAnsi="Tahoma" w:eastAsia="Times New Roman" w:cs="Lucida Sans"/>
      <w:color w:val="auto"/>
      <w:kern w:val="2"/>
      <w:sz w:val="18"/>
      <w:szCs w:val="18"/>
      <w:lang w:val="it-IT" w:eastAsia="zh-CN" w:bidi="hi-IN"/>
    </w:rPr>
  </w:style>
  <w:style w:type="paragraph" w:styleId="Provdetermina">
    <w:name w:val="prov_determina"/>
    <w:qFormat/>
    <w:pPr>
      <w:widowControl w:val="false"/>
      <w:suppressAutoHyphens w:val="true"/>
      <w:bidi w:val="0"/>
      <w:spacing w:before="0" w:after="0"/>
      <w:jc w:val="left"/>
    </w:pPr>
    <w:rPr>
      <w:rFonts w:ascii="Tahoma" w:hAnsi="Tahoma" w:eastAsia="Times New Roman" w:cs="Lucida Sans"/>
      <w:b/>
      <w:bCs/>
      <w:color w:val="auto"/>
      <w:kern w:val="2"/>
      <w:sz w:val="18"/>
      <w:szCs w:val="18"/>
      <w:lang w:val="it-IT" w:eastAsia="zh-CN" w:bidi="hi-IN"/>
    </w:rPr>
  </w:style>
  <w:style w:type="paragraph" w:styleId="Provoggetto">
    <w:name w:val="prov_oggetto"/>
    <w:qFormat/>
    <w:pPr>
      <w:widowControl w:val="false"/>
      <w:suppressAutoHyphens w:val="true"/>
      <w:bidi w:val="0"/>
      <w:spacing w:before="0" w:after="0"/>
      <w:jc w:val="left"/>
    </w:pPr>
    <w:rPr>
      <w:rFonts w:ascii="Tahoma" w:hAnsi="Tahoma" w:eastAsia="Times New Roman" w:cs="Lucida Sans"/>
      <w:b/>
      <w:bCs/>
      <w:color w:val="auto"/>
      <w:kern w:val="2"/>
      <w:sz w:val="20"/>
      <w:szCs w:val="20"/>
      <w:lang w:val="it-IT" w:eastAsia="zh-CN" w:bidi="hi-IN"/>
    </w:rPr>
  </w:style>
  <w:style w:type="paragraph" w:styleId="Provdirigente">
    <w:name w:val="prov_dirigente"/>
    <w:qFormat/>
    <w:pPr>
      <w:widowControl w:val="false"/>
      <w:suppressAutoHyphens w:val="true"/>
      <w:bidi w:val="0"/>
      <w:spacing w:before="0" w:after="0"/>
      <w:jc w:val="center"/>
    </w:pPr>
    <w:rPr>
      <w:rFonts w:ascii="Tahoma" w:hAnsi="Tahoma" w:eastAsia="Times New Roman" w:cs="Lucida Sans"/>
      <w:b/>
      <w:bCs/>
      <w:color w:val="auto"/>
      <w:kern w:val="2"/>
      <w:sz w:val="22"/>
      <w:szCs w:val="22"/>
      <w:lang w:val="it-IT" w:eastAsia="zh-CN" w:bidi="hi-IN"/>
    </w:rPr>
  </w:style>
  <w:style w:type="paragraph" w:styleId="Provcorpotesto">
    <w:name w:val="prov_corpo_testo"/>
    <w:qFormat/>
    <w:pPr>
      <w:widowControl w:val="false"/>
      <w:suppressAutoHyphens w:val="true"/>
      <w:bidi w:val="0"/>
      <w:spacing w:lineRule="auto" w:line="360" w:before="0" w:after="0"/>
      <w:jc w:val="both"/>
    </w:pPr>
    <w:rPr>
      <w:rFonts w:ascii="Tahoma" w:hAnsi="Tahoma" w:eastAsia="NSimSun" w:cs="Tahoma"/>
      <w:bCs/>
      <w:color w:val="auto"/>
      <w:kern w:val="2"/>
      <w:sz w:val="20"/>
      <w:szCs w:val="24"/>
      <w:lang w:val="it-IT" w:eastAsia="zh-CN" w:bidi="hi-IN"/>
    </w:rPr>
  </w:style>
  <w:style w:type="paragraph" w:styleId="Provtitolo">
    <w:name w:val="prov_titolo"/>
    <w:qFormat/>
    <w:pPr>
      <w:widowControl w:val="false"/>
      <w:suppressAutoHyphens w:val="true"/>
      <w:bidi w:val="0"/>
      <w:spacing w:before="0" w:after="120"/>
      <w:jc w:val="center"/>
    </w:pPr>
    <w:rPr>
      <w:rFonts w:ascii="Tahoma" w:hAnsi="Tahoma" w:eastAsia="NSimSun" w:cs="Tahoma"/>
      <w:b/>
      <w:color w:val="auto"/>
      <w:kern w:val="2"/>
      <w:sz w:val="22"/>
      <w:szCs w:val="24"/>
      <w:lang w:val="it-IT" w:eastAsia="zh-CN" w:bidi="hi-IN"/>
    </w:rPr>
  </w:style>
  <w:style w:type="paragraph" w:styleId="Provfirma">
    <w:name w:val="prov_firma"/>
    <w:qFormat/>
    <w:pPr>
      <w:widowControl w:val="false"/>
      <w:suppressAutoHyphens w:val="true"/>
      <w:bidi w:val="0"/>
      <w:spacing w:before="0" w:after="0"/>
      <w:ind w:left="5102" w:hanging="0"/>
      <w:jc w:val="center"/>
    </w:pPr>
    <w:rPr>
      <w:rFonts w:ascii="Tahoma" w:hAnsi="Tahoma" w:eastAsia="NSimSun" w:cs="Tahoma"/>
      <w:b/>
      <w:color w:val="auto"/>
      <w:kern w:val="2"/>
      <w:sz w:val="22"/>
      <w:szCs w:val="24"/>
      <w:lang w:val="it-IT" w:eastAsia="zh-CN" w:bidi="hi-IN"/>
    </w:rPr>
  </w:style>
  <w:style w:type="paragraph" w:styleId="Provelencoabc">
    <w:name w:val="prov_elenco_abc"/>
    <w:qFormat/>
    <w:pPr>
      <w:widowControl w:val="false"/>
      <w:suppressAutoHyphens w:val="true"/>
      <w:bidi w:val="0"/>
      <w:spacing w:before="0" w:after="120"/>
      <w:jc w:val="left"/>
    </w:pPr>
    <w:rPr>
      <w:rFonts w:ascii="Tahoma" w:hAnsi="Tahoma" w:eastAsia="NSimSun" w:cs="Tahoma"/>
      <w:color w:val="auto"/>
      <w:kern w:val="2"/>
      <w:sz w:val="20"/>
      <w:szCs w:val="24"/>
      <w:lang w:val="it-IT" w:eastAsia="zh-CN" w:bidi="hi-IN"/>
    </w:rPr>
  </w:style>
  <w:style w:type="paragraph" w:styleId="Provelenconum">
    <w:name w:val="prov_elenco_num"/>
    <w:qFormat/>
    <w:pPr>
      <w:widowControl w:val="false"/>
      <w:suppressAutoHyphens w:val="true"/>
      <w:bidi w:val="0"/>
      <w:spacing w:before="0" w:after="120"/>
      <w:jc w:val="left"/>
    </w:pPr>
    <w:rPr>
      <w:rFonts w:ascii="Tahoma" w:hAnsi="Tahoma" w:eastAsia="NSimSun" w:cs="Tahoma"/>
      <w:color w:val="auto"/>
      <w:kern w:val="2"/>
      <w:sz w:val="20"/>
      <w:szCs w:val="24"/>
      <w:lang w:val="it-IT" w:eastAsia="zh-CN" w:bidi="hi-IN"/>
    </w:rPr>
  </w:style>
  <w:style w:type="paragraph" w:styleId="Provelenconum1">
    <w:name w:val="prov_elenco_num1"/>
    <w:qFormat/>
    <w:pPr>
      <w:widowControl w:val="false"/>
      <w:suppressAutoHyphens w:val="true"/>
      <w:bidi w:val="0"/>
      <w:spacing w:before="0" w:after="120"/>
      <w:jc w:val="left"/>
    </w:pPr>
    <w:rPr>
      <w:rFonts w:ascii="Tahoma" w:hAnsi="Tahoma" w:eastAsia="NSimSun" w:cs="Tahoma"/>
      <w:color w:val="auto"/>
      <w:kern w:val="2"/>
      <w:sz w:val="20"/>
      <w:szCs w:val="24"/>
      <w:lang w:val="it-IT" w:eastAsia="zh-CN" w:bidi="hi-IN"/>
    </w:rPr>
  </w:style>
  <w:style w:type="paragraph" w:styleId="Provpcelencopunto">
    <w:name w:val="provpc_elenco_punto"/>
    <w:qFormat/>
    <w:pPr>
      <w:widowControl w:val="false"/>
      <w:suppressAutoHyphens w:val="true"/>
      <w:bidi w:val="0"/>
      <w:spacing w:lineRule="auto" w:line="360" w:before="0" w:after="0"/>
      <w:jc w:val="both"/>
    </w:pPr>
    <w:rPr>
      <w:rFonts w:ascii="Tahoma" w:hAnsi="Tahoma" w:eastAsia="NSimSun" w:cs="Tahoma"/>
      <w:color w:val="auto"/>
      <w:kern w:val="2"/>
      <w:sz w:val="20"/>
      <w:szCs w:val="24"/>
      <w:lang w:val="it-IT" w:eastAsia="zh-CN" w:bidi="hi-IN"/>
    </w:rPr>
  </w:style>
  <w:style w:type="paragraph" w:styleId="PROPOSTADELIBERA">
    <w:name w:val="PROPOSTA DELIBERA"/>
    <w:qFormat/>
    <w:pPr>
      <w:widowControl/>
      <w:suppressAutoHyphens w:val="true"/>
      <w:bidi w:val="0"/>
      <w:spacing w:before="200" w:after="0"/>
      <w:ind w:firstLine="425"/>
      <w:jc w:val="both"/>
    </w:pPr>
    <w:rPr>
      <w:rFonts w:ascii="Arial" w:hAnsi="Arial" w:eastAsia="Times New Roman" w:cs="Liberation Serif"/>
      <w:color w:val="auto"/>
      <w:kern w:val="2"/>
      <w:sz w:val="24"/>
      <w:szCs w:val="20"/>
      <w:lang w:val="it-IT" w:eastAsia="zh-CN" w:bidi="hi-IN"/>
    </w:rPr>
  </w:style>
  <w:style w:type="paragraph" w:styleId="ELENCONUMERATO">
    <w:name w:val="ELENCO NUMERATO"/>
    <w:qFormat/>
    <w:pPr>
      <w:widowControl/>
      <w:suppressAutoHyphens w:val="true"/>
      <w:bidi w:val="0"/>
      <w:spacing w:before="200" w:after="0"/>
      <w:ind w:left="357" w:hanging="357"/>
      <w:jc w:val="both"/>
    </w:pPr>
    <w:rPr>
      <w:rFonts w:ascii="Arial" w:hAnsi="Arial" w:eastAsia="Times New Roman" w:cs="Liberation Serif"/>
      <w:color w:val="auto"/>
      <w:kern w:val="2"/>
      <w:sz w:val="24"/>
      <w:szCs w:val="20"/>
      <w:lang w:val="it-IT" w:eastAsia="zh-CN" w:bidi="hi-IN"/>
    </w:rPr>
  </w:style>
  <w:style w:type="paragraph" w:styleId="DELIBERA">
    <w:name w:val="DELIBERA"/>
    <w:basedOn w:val="Normal"/>
    <w:qFormat/>
    <w:pPr>
      <w:jc w:val="both"/>
    </w:pPr>
    <w:rPr>
      <w:rFonts w:ascii="Arial" w:hAnsi="Arial" w:cs="Arial"/>
    </w:rPr>
  </w:style>
  <w:style w:type="paragraph" w:styleId="Testosenzarientro">
    <w:name w:val="testo senza rientro"/>
    <w:qFormat/>
    <w:pPr>
      <w:widowControl/>
      <w:suppressAutoHyphens w:val="true"/>
      <w:bidi w:val="0"/>
      <w:spacing w:before="0" w:after="0"/>
      <w:jc w:val="both"/>
    </w:pPr>
    <w:rPr>
      <w:rFonts w:ascii="Times New Roman" w:hAnsi="Times New Roman" w:eastAsia="Times New Roman" w:cs="Times New Roman"/>
      <w:color w:val="auto"/>
      <w:kern w:val="2"/>
      <w:sz w:val="24"/>
      <w:szCs w:val="20"/>
      <w:lang w:val="it-IT" w:eastAsia="it-IT" w:bidi="ar-SA"/>
    </w:rPr>
  </w:style>
  <w:style w:type="paragraph" w:styleId="Organo">
    <w:name w:val="organo"/>
    <w:qFormat/>
    <w:pPr>
      <w:widowControl/>
      <w:suppressAutoHyphens w:val="true"/>
      <w:bidi w:val="0"/>
      <w:spacing w:before="0" w:after="0"/>
      <w:jc w:val="center"/>
    </w:pPr>
    <w:rPr>
      <w:rFonts w:ascii="Times New Roman" w:hAnsi="Times New Roman" w:eastAsia="Times New Roman" w:cs="Times New Roman"/>
      <w:b/>
      <w:color w:val="auto"/>
      <w:kern w:val="2"/>
      <w:sz w:val="24"/>
      <w:szCs w:val="20"/>
      <w:lang w:val="it-IT" w:eastAsia="it-IT" w:bidi="ar-SA"/>
    </w:rPr>
  </w:style>
  <w:style w:type="paragraph" w:styleId="Deliberativa">
    <w:name w:val="deliberativa"/>
    <w:qFormat/>
    <w:pPr>
      <w:widowControl/>
      <w:suppressAutoHyphens w:val="true"/>
      <w:bidi w:val="0"/>
      <w:spacing w:before="0" w:after="0"/>
      <w:jc w:val="both"/>
    </w:pPr>
    <w:rPr>
      <w:rFonts w:ascii="Times New Roman" w:hAnsi="Times New Roman" w:eastAsia="Times New Roman" w:cs="Times New Roman"/>
      <w:color w:val="auto"/>
      <w:kern w:val="2"/>
      <w:sz w:val="24"/>
      <w:szCs w:val="20"/>
      <w:lang w:val="it-IT" w:eastAsia="it-IT" w:bidi="ar-SA"/>
    </w:rPr>
  </w:style>
  <w:style w:type="paragraph" w:styleId="Narrativa">
    <w:name w:val="narrativa"/>
    <w:qFormat/>
    <w:pPr>
      <w:widowControl/>
      <w:suppressAutoHyphens w:val="true"/>
      <w:bidi w:val="0"/>
      <w:spacing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2"/>
      <w:sz w:val="24"/>
      <w:szCs w:val="20"/>
      <w:lang w:val="it-IT" w:eastAsia="it-IT" w:bidi="ar-SA"/>
    </w:rPr>
  </w:style>
  <w:style w:type="paragraph" w:styleId="Corpodeltesto21">
    <w:name w:val="Corpo del testo 21"/>
    <w:basedOn w:val="Normal"/>
    <w:qFormat/>
    <w:pPr>
      <w:pBdr>
        <w:left w:val="single" w:sz="4" w:space="4" w:color="000000"/>
        <w:right w:val="single" w:sz="4" w:space="4" w:color="000000"/>
      </w:pBdr>
      <w:jc w:val="both"/>
    </w:pPr>
    <w:rPr>
      <w:rFonts w:ascii="Arial" w:hAnsi="Arial" w:cs="Arial"/>
      <w:sz w:val="22"/>
    </w:rPr>
  </w:style>
  <w:style w:type="paragraph" w:styleId="Titolo11">
    <w:name w:val="Titolo1"/>
    <w:basedOn w:val="Normal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99"/>
    <w:semiHidden/>
    <w:rsid w:val="00114ac7"/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er" Target="footer4.xml"/><Relationship Id="rId6" Type="http://schemas.openxmlformats.org/officeDocument/2006/relationships/footer" Target="footer5.xml"/><Relationship Id="rId7" Type="http://schemas.openxmlformats.org/officeDocument/2006/relationships/footer" Target="footer6.xml"/><Relationship Id="rId8" Type="http://schemas.openxmlformats.org/officeDocument/2006/relationships/footer" Target="footer7.xml"/><Relationship Id="rId9" Type="http://schemas.openxmlformats.org/officeDocument/2006/relationships/footer" Target="footer8.xml"/><Relationship Id="rId10" Type="http://schemas.openxmlformats.org/officeDocument/2006/relationships/footer" Target="footer9.xml"/><Relationship Id="rId11" Type="http://schemas.openxmlformats.org/officeDocument/2006/relationships/footer" Target="footer10.xml"/><Relationship Id="rId12" Type="http://schemas.openxmlformats.org/officeDocument/2006/relationships/footer" Target="footer11.xml"/><Relationship Id="rId13" Type="http://schemas.openxmlformats.org/officeDocument/2006/relationships/footer" Target="footer12.xml"/><Relationship Id="rId14" Type="http://schemas.openxmlformats.org/officeDocument/2006/relationships/footer" Target="footer13.xml"/><Relationship Id="rId15" Type="http://schemas.openxmlformats.org/officeDocument/2006/relationships/footer" Target="footer14.xml"/><Relationship Id="rId16" Type="http://schemas.openxmlformats.org/officeDocument/2006/relationships/footer" Target="footer15.xml"/><Relationship Id="rId17" Type="http://schemas.openxmlformats.org/officeDocument/2006/relationships/footer" Target="footer16.xml"/><Relationship Id="rId18" Type="http://schemas.openxmlformats.org/officeDocument/2006/relationships/numbering" Target="numbering.xml"/><Relationship Id="rId19" Type="http://schemas.openxmlformats.org/officeDocument/2006/relationships/fontTable" Target="fontTable.xml"/><Relationship Id="rId20" Type="http://schemas.openxmlformats.org/officeDocument/2006/relationships/settings" Target="settings.xml"/><Relationship Id="rId2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16</TotalTime>
  <Application>LibreOffice/7.4.7.2$Windows_X86_64 LibreOffice_project/723314e595e8007d3cf785c16538505a1c878ca5</Application>
  <AppVersion>15.0000</AppVersion>
  <Pages>18</Pages>
  <Words>7268</Words>
  <Characters>41162</Characters>
  <CharactersWithSpaces>48140</CharactersWithSpaces>
  <Paragraphs>642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sparano</dc:creator>
  <dc:description/>
  <dc:language>it-IT</dc:language>
  <cp:lastModifiedBy/>
  <dcterms:modified xsi:type="dcterms:W3CDTF">2023-12-13T12:49:34Z</dcterms:modified>
  <cp:revision>9</cp:revision>
  <dc:subject/>
  <dc:title>Microsoft Word - DGUE adeguato al 36_2023.docx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